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Look w:val="04A0" w:firstRow="1" w:lastRow="0" w:firstColumn="1" w:lastColumn="0" w:noHBand="0" w:noVBand="1"/>
      </w:tblPr>
      <w:tblGrid>
        <w:gridCol w:w="7763"/>
        <w:gridCol w:w="1984"/>
      </w:tblGrid>
      <w:tr w:rsidR="002322CF" w:rsidRPr="00674738" w14:paraId="6EBEF7A0" w14:textId="77777777" w:rsidTr="00347559">
        <w:tc>
          <w:tcPr>
            <w:tcW w:w="7763" w:type="dxa"/>
            <w:shd w:val="clear" w:color="auto" w:fill="auto"/>
          </w:tcPr>
          <w:p w14:paraId="7BEBB1E0" w14:textId="77777777" w:rsidR="002322CF" w:rsidRPr="002322CF" w:rsidRDefault="002322CF" w:rsidP="00347559">
            <w:pPr>
              <w:suppressAutoHyphens/>
              <w:snapToGrid w:val="0"/>
              <w:ind w:left="5245" w:hanging="5245"/>
              <w:rPr>
                <w:rFonts w:ascii="Times New Roman" w:hAnsi="Times New Roman" w:cs="Times New Roman"/>
                <w:sz w:val="28"/>
                <w:szCs w:val="28"/>
                <w:lang w:eastAsia="ar-SA"/>
              </w:rPr>
            </w:pPr>
            <w:proofErr w:type="spellStart"/>
            <w:r w:rsidRPr="002322CF">
              <w:rPr>
                <w:rFonts w:ascii="Times New Roman" w:hAnsi="Times New Roman" w:cs="Times New Roman"/>
                <w:b/>
                <w:sz w:val="28"/>
                <w:szCs w:val="28"/>
                <w:lang w:eastAsia="ar-SA"/>
              </w:rPr>
              <w:t>Ініціатор</w:t>
            </w:r>
            <w:proofErr w:type="spellEnd"/>
            <w:r w:rsidRPr="002322CF">
              <w:rPr>
                <w:rFonts w:ascii="Times New Roman" w:hAnsi="Times New Roman" w:cs="Times New Roman"/>
                <w:b/>
                <w:sz w:val="28"/>
                <w:szCs w:val="28"/>
                <w:lang w:eastAsia="ar-SA"/>
              </w:rPr>
              <w:t xml:space="preserve">: </w:t>
            </w:r>
            <w:r w:rsidRPr="002322CF">
              <w:rPr>
                <w:rFonts w:ascii="Times New Roman" w:hAnsi="Times New Roman" w:cs="Times New Roman"/>
                <w:sz w:val="28"/>
                <w:szCs w:val="28"/>
                <w:lang w:eastAsia="ar-SA"/>
              </w:rPr>
              <w:t xml:space="preserve">голова </w:t>
            </w:r>
            <w:proofErr w:type="spellStart"/>
            <w:r w:rsidRPr="002322CF">
              <w:rPr>
                <w:rFonts w:ascii="Times New Roman" w:hAnsi="Times New Roman" w:cs="Times New Roman"/>
                <w:sz w:val="28"/>
                <w:szCs w:val="28"/>
                <w:lang w:eastAsia="ar-SA"/>
              </w:rPr>
              <w:t>обласної</w:t>
            </w:r>
            <w:proofErr w:type="spellEnd"/>
            <w:r w:rsidRPr="002322CF">
              <w:rPr>
                <w:rFonts w:ascii="Times New Roman" w:hAnsi="Times New Roman" w:cs="Times New Roman"/>
                <w:sz w:val="28"/>
                <w:szCs w:val="28"/>
                <w:lang w:eastAsia="ar-SA"/>
              </w:rPr>
              <w:t xml:space="preserve"> </w:t>
            </w:r>
            <w:proofErr w:type="spellStart"/>
            <w:r w:rsidRPr="002322CF">
              <w:rPr>
                <w:rFonts w:ascii="Times New Roman" w:hAnsi="Times New Roman" w:cs="Times New Roman"/>
                <w:sz w:val="28"/>
                <w:szCs w:val="28"/>
                <w:lang w:eastAsia="ar-SA"/>
              </w:rPr>
              <w:t>державної</w:t>
            </w:r>
            <w:proofErr w:type="spellEnd"/>
          </w:p>
          <w:p w14:paraId="1C13CAE0" w14:textId="77777777" w:rsidR="002322CF" w:rsidRPr="002322CF" w:rsidRDefault="002322CF" w:rsidP="00347559">
            <w:pPr>
              <w:suppressAutoHyphens/>
              <w:snapToGrid w:val="0"/>
              <w:ind w:left="5245" w:right="37" w:hanging="5245"/>
              <w:rPr>
                <w:rFonts w:ascii="Times New Roman" w:hAnsi="Times New Roman" w:cs="Times New Roman"/>
                <w:sz w:val="28"/>
                <w:szCs w:val="28"/>
                <w:lang w:eastAsia="ar-SA"/>
              </w:rPr>
            </w:pPr>
            <w:proofErr w:type="spellStart"/>
            <w:r w:rsidRPr="002322CF">
              <w:rPr>
                <w:rFonts w:ascii="Times New Roman" w:hAnsi="Times New Roman" w:cs="Times New Roman"/>
                <w:sz w:val="28"/>
                <w:szCs w:val="28"/>
                <w:lang w:eastAsia="ar-SA"/>
              </w:rPr>
              <w:t>адміністрації</w:t>
            </w:r>
            <w:proofErr w:type="spellEnd"/>
            <w:r w:rsidRPr="002322CF">
              <w:rPr>
                <w:rFonts w:ascii="Times New Roman" w:hAnsi="Times New Roman" w:cs="Times New Roman"/>
                <w:b/>
                <w:sz w:val="28"/>
                <w:szCs w:val="28"/>
                <w:lang w:eastAsia="ar-SA"/>
              </w:rPr>
              <w:t xml:space="preserve"> –</w:t>
            </w:r>
            <w:r w:rsidRPr="002322CF">
              <w:rPr>
                <w:rFonts w:ascii="Times New Roman" w:hAnsi="Times New Roman" w:cs="Times New Roman"/>
                <w:sz w:val="28"/>
                <w:szCs w:val="28"/>
                <w:lang w:eastAsia="ar-SA"/>
              </w:rPr>
              <w:t xml:space="preserve"> начальник </w:t>
            </w:r>
            <w:proofErr w:type="spellStart"/>
            <w:r w:rsidRPr="002322CF">
              <w:rPr>
                <w:rFonts w:ascii="Times New Roman" w:hAnsi="Times New Roman" w:cs="Times New Roman"/>
                <w:sz w:val="28"/>
                <w:szCs w:val="28"/>
                <w:lang w:eastAsia="ar-SA"/>
              </w:rPr>
              <w:t>обласної</w:t>
            </w:r>
            <w:proofErr w:type="spellEnd"/>
            <w:r w:rsidRPr="002322CF">
              <w:rPr>
                <w:rFonts w:ascii="Times New Roman" w:hAnsi="Times New Roman" w:cs="Times New Roman"/>
                <w:sz w:val="28"/>
                <w:szCs w:val="28"/>
                <w:lang w:eastAsia="ar-SA"/>
              </w:rPr>
              <w:t xml:space="preserve"> </w:t>
            </w:r>
            <w:proofErr w:type="spellStart"/>
            <w:r w:rsidRPr="002322CF">
              <w:rPr>
                <w:rFonts w:ascii="Times New Roman" w:hAnsi="Times New Roman" w:cs="Times New Roman"/>
                <w:sz w:val="28"/>
                <w:szCs w:val="28"/>
                <w:lang w:eastAsia="ar-SA"/>
              </w:rPr>
              <w:t>військової</w:t>
            </w:r>
            <w:proofErr w:type="spellEnd"/>
          </w:p>
          <w:p w14:paraId="3E5AA773" w14:textId="77777777" w:rsidR="002322CF" w:rsidRPr="002322CF" w:rsidRDefault="002322CF" w:rsidP="00347559">
            <w:pPr>
              <w:suppressAutoHyphens/>
              <w:snapToGrid w:val="0"/>
              <w:ind w:left="5245" w:hanging="5245"/>
              <w:rPr>
                <w:rFonts w:ascii="Times New Roman" w:hAnsi="Times New Roman" w:cs="Times New Roman"/>
                <w:b/>
                <w:sz w:val="28"/>
                <w:szCs w:val="28"/>
                <w:lang w:eastAsia="ar-SA"/>
              </w:rPr>
            </w:pPr>
            <w:proofErr w:type="spellStart"/>
            <w:r w:rsidRPr="002322CF">
              <w:rPr>
                <w:rFonts w:ascii="Times New Roman" w:hAnsi="Times New Roman" w:cs="Times New Roman"/>
                <w:sz w:val="28"/>
                <w:szCs w:val="28"/>
                <w:lang w:eastAsia="ar-SA"/>
              </w:rPr>
              <w:t>адміністрації</w:t>
            </w:r>
            <w:proofErr w:type="spellEnd"/>
          </w:p>
        </w:tc>
        <w:tc>
          <w:tcPr>
            <w:tcW w:w="1984" w:type="dxa"/>
            <w:shd w:val="clear" w:color="auto" w:fill="auto"/>
          </w:tcPr>
          <w:p w14:paraId="36D6C9D5" w14:textId="77777777" w:rsidR="002322CF" w:rsidRPr="002322CF" w:rsidRDefault="002322CF" w:rsidP="00347559">
            <w:pPr>
              <w:suppressAutoHyphens/>
              <w:contextualSpacing/>
              <w:jc w:val="right"/>
              <w:rPr>
                <w:rFonts w:ascii="Times New Roman" w:hAnsi="Times New Roman" w:cs="Times New Roman"/>
                <w:b/>
                <w:noProof/>
                <w:sz w:val="28"/>
                <w:szCs w:val="28"/>
              </w:rPr>
            </w:pPr>
            <w:r w:rsidRPr="002322CF">
              <w:rPr>
                <w:rFonts w:ascii="Times New Roman" w:hAnsi="Times New Roman" w:cs="Times New Roman"/>
                <w:b/>
                <w:noProof/>
                <w:sz w:val="28"/>
                <w:szCs w:val="28"/>
              </w:rPr>
              <w:t>ПРОЄКТ</w:t>
            </w:r>
          </w:p>
          <w:p w14:paraId="6909CF29" w14:textId="41750FF8" w:rsidR="002322CF" w:rsidRPr="002322CF" w:rsidRDefault="002322CF" w:rsidP="00347559">
            <w:pPr>
              <w:suppressAutoHyphens/>
              <w:ind w:left="-253"/>
              <w:contextualSpacing/>
              <w:jc w:val="right"/>
              <w:rPr>
                <w:rFonts w:ascii="Times New Roman" w:hAnsi="Times New Roman" w:cs="Times New Roman"/>
                <w:b/>
                <w:noProof/>
                <w:sz w:val="28"/>
                <w:szCs w:val="28"/>
              </w:rPr>
            </w:pPr>
            <w:r w:rsidRPr="002322CF">
              <w:rPr>
                <w:rFonts w:ascii="Times New Roman" w:hAnsi="Times New Roman" w:cs="Times New Roman"/>
                <w:b/>
                <w:noProof/>
                <w:sz w:val="28"/>
                <w:szCs w:val="28"/>
              </w:rPr>
              <w:t xml:space="preserve">№ </w:t>
            </w:r>
            <w:r>
              <w:rPr>
                <w:rFonts w:ascii="Times New Roman" w:hAnsi="Times New Roman" w:cs="Times New Roman"/>
                <w:b/>
                <w:noProof/>
                <w:sz w:val="28"/>
                <w:szCs w:val="28"/>
                <w:lang w:val="uk-UA"/>
              </w:rPr>
              <w:t>1323</w:t>
            </w:r>
            <w:r w:rsidRPr="002322CF">
              <w:rPr>
                <w:rFonts w:ascii="Times New Roman" w:hAnsi="Times New Roman" w:cs="Times New Roman"/>
                <w:b/>
                <w:noProof/>
                <w:sz w:val="28"/>
                <w:szCs w:val="28"/>
              </w:rPr>
              <w:t>/01.1-14</w:t>
            </w:r>
          </w:p>
          <w:p w14:paraId="385D4F7B" w14:textId="77777777" w:rsidR="002322CF" w:rsidRPr="002322CF" w:rsidRDefault="002322CF" w:rsidP="00347559">
            <w:pPr>
              <w:suppressAutoHyphens/>
              <w:snapToGrid w:val="0"/>
              <w:ind w:left="-324"/>
              <w:rPr>
                <w:rFonts w:ascii="Times New Roman" w:hAnsi="Times New Roman" w:cs="Times New Roman"/>
                <w:b/>
                <w:sz w:val="28"/>
                <w:szCs w:val="28"/>
                <w:lang w:eastAsia="ar-SA"/>
              </w:rPr>
            </w:pPr>
          </w:p>
        </w:tc>
      </w:tr>
      <w:tr w:rsidR="002322CF" w:rsidRPr="00674738" w14:paraId="71C84154" w14:textId="77777777" w:rsidTr="00347559">
        <w:tc>
          <w:tcPr>
            <w:tcW w:w="7763" w:type="dxa"/>
            <w:shd w:val="clear" w:color="auto" w:fill="auto"/>
          </w:tcPr>
          <w:p w14:paraId="2F2E9C14" w14:textId="77777777" w:rsidR="002322CF" w:rsidRPr="002322CF" w:rsidRDefault="002322CF" w:rsidP="00347559">
            <w:pPr>
              <w:suppressAutoHyphens/>
              <w:snapToGrid w:val="0"/>
              <w:ind w:left="5245" w:hanging="5245"/>
              <w:rPr>
                <w:rFonts w:ascii="Times New Roman" w:hAnsi="Times New Roman" w:cs="Times New Roman"/>
                <w:sz w:val="28"/>
                <w:szCs w:val="28"/>
                <w:lang w:eastAsia="ar-SA"/>
              </w:rPr>
            </w:pPr>
            <w:r w:rsidRPr="002322CF">
              <w:rPr>
                <w:rFonts w:ascii="Times New Roman" w:hAnsi="Times New Roman" w:cs="Times New Roman"/>
                <w:b/>
                <w:sz w:val="28"/>
                <w:szCs w:val="28"/>
                <w:lang w:eastAsia="ar-SA"/>
              </w:rPr>
              <w:t xml:space="preserve">Автор: </w:t>
            </w:r>
            <w:r w:rsidRPr="002322CF">
              <w:rPr>
                <w:rFonts w:ascii="Times New Roman" w:hAnsi="Times New Roman" w:cs="Times New Roman"/>
                <w:sz w:val="28"/>
                <w:szCs w:val="28"/>
                <w:lang w:eastAsia="ar-SA"/>
              </w:rPr>
              <w:t xml:space="preserve">департамент </w:t>
            </w:r>
            <w:proofErr w:type="spellStart"/>
            <w:r w:rsidRPr="002322CF">
              <w:rPr>
                <w:rFonts w:ascii="Times New Roman" w:hAnsi="Times New Roman" w:cs="Times New Roman"/>
                <w:sz w:val="28"/>
                <w:szCs w:val="28"/>
                <w:lang w:eastAsia="ar-SA"/>
              </w:rPr>
              <w:t>агропромислового</w:t>
            </w:r>
            <w:proofErr w:type="spellEnd"/>
            <w:r w:rsidRPr="002322CF">
              <w:rPr>
                <w:rFonts w:ascii="Times New Roman" w:hAnsi="Times New Roman" w:cs="Times New Roman"/>
                <w:sz w:val="28"/>
                <w:szCs w:val="28"/>
                <w:lang w:eastAsia="ar-SA"/>
              </w:rPr>
              <w:t xml:space="preserve"> </w:t>
            </w:r>
            <w:proofErr w:type="spellStart"/>
            <w:r w:rsidRPr="002322CF">
              <w:rPr>
                <w:rFonts w:ascii="Times New Roman" w:hAnsi="Times New Roman" w:cs="Times New Roman"/>
                <w:sz w:val="28"/>
                <w:szCs w:val="28"/>
                <w:lang w:eastAsia="ar-SA"/>
              </w:rPr>
              <w:t>розвитку</w:t>
            </w:r>
            <w:proofErr w:type="spellEnd"/>
          </w:p>
          <w:p w14:paraId="2A2674EC" w14:textId="77777777" w:rsidR="002322CF" w:rsidRPr="002322CF" w:rsidRDefault="002322CF" w:rsidP="00347559">
            <w:pPr>
              <w:suppressAutoHyphens/>
              <w:snapToGrid w:val="0"/>
              <w:ind w:left="5245" w:hanging="5245"/>
              <w:rPr>
                <w:rFonts w:ascii="Times New Roman" w:hAnsi="Times New Roman" w:cs="Times New Roman"/>
                <w:sz w:val="28"/>
                <w:szCs w:val="28"/>
                <w:lang w:eastAsia="ar-SA"/>
              </w:rPr>
            </w:pPr>
            <w:proofErr w:type="spellStart"/>
            <w:r w:rsidRPr="002322CF">
              <w:rPr>
                <w:rFonts w:ascii="Times New Roman" w:hAnsi="Times New Roman" w:cs="Times New Roman"/>
                <w:sz w:val="28"/>
                <w:szCs w:val="28"/>
                <w:lang w:eastAsia="ar-SA"/>
              </w:rPr>
              <w:t>обласної</w:t>
            </w:r>
            <w:proofErr w:type="spellEnd"/>
            <w:r w:rsidRPr="002322CF">
              <w:rPr>
                <w:rFonts w:ascii="Times New Roman" w:hAnsi="Times New Roman" w:cs="Times New Roman"/>
                <w:sz w:val="28"/>
                <w:szCs w:val="28"/>
                <w:lang w:eastAsia="ar-SA"/>
              </w:rPr>
              <w:t xml:space="preserve"> </w:t>
            </w:r>
            <w:proofErr w:type="spellStart"/>
            <w:r w:rsidRPr="002322CF">
              <w:rPr>
                <w:rFonts w:ascii="Times New Roman" w:hAnsi="Times New Roman" w:cs="Times New Roman"/>
                <w:sz w:val="28"/>
                <w:szCs w:val="28"/>
                <w:lang w:eastAsia="ar-SA"/>
              </w:rPr>
              <w:t>державної</w:t>
            </w:r>
            <w:proofErr w:type="spellEnd"/>
            <w:r w:rsidRPr="002322CF">
              <w:rPr>
                <w:rFonts w:ascii="Times New Roman" w:hAnsi="Times New Roman" w:cs="Times New Roman"/>
                <w:sz w:val="28"/>
                <w:szCs w:val="28"/>
                <w:lang w:eastAsia="ar-SA"/>
              </w:rPr>
              <w:t xml:space="preserve"> </w:t>
            </w:r>
            <w:proofErr w:type="spellStart"/>
            <w:r w:rsidRPr="002322CF">
              <w:rPr>
                <w:rFonts w:ascii="Times New Roman" w:hAnsi="Times New Roman" w:cs="Times New Roman"/>
                <w:sz w:val="28"/>
                <w:szCs w:val="28"/>
                <w:lang w:eastAsia="ar-SA"/>
              </w:rPr>
              <w:t>адміністрації</w:t>
            </w:r>
            <w:proofErr w:type="spellEnd"/>
            <w:r w:rsidRPr="002322CF">
              <w:rPr>
                <w:rFonts w:ascii="Times New Roman" w:hAnsi="Times New Roman" w:cs="Times New Roman"/>
                <w:sz w:val="28"/>
                <w:szCs w:val="28"/>
                <w:lang w:eastAsia="ar-SA"/>
              </w:rPr>
              <w:t xml:space="preserve"> – </w:t>
            </w:r>
            <w:proofErr w:type="spellStart"/>
            <w:r w:rsidRPr="002322CF">
              <w:rPr>
                <w:rFonts w:ascii="Times New Roman" w:hAnsi="Times New Roman" w:cs="Times New Roman"/>
                <w:sz w:val="28"/>
                <w:szCs w:val="28"/>
                <w:lang w:eastAsia="ar-SA"/>
              </w:rPr>
              <w:t>обласної</w:t>
            </w:r>
            <w:proofErr w:type="spellEnd"/>
          </w:p>
          <w:p w14:paraId="20604A6B" w14:textId="77777777" w:rsidR="002322CF" w:rsidRPr="002322CF" w:rsidRDefault="002322CF" w:rsidP="00347559">
            <w:pPr>
              <w:suppressAutoHyphens/>
              <w:snapToGrid w:val="0"/>
              <w:ind w:left="5245" w:hanging="5245"/>
              <w:rPr>
                <w:rFonts w:ascii="Times New Roman" w:hAnsi="Times New Roman" w:cs="Times New Roman"/>
                <w:sz w:val="28"/>
                <w:szCs w:val="28"/>
                <w:lang w:eastAsia="ar-SA"/>
              </w:rPr>
            </w:pPr>
            <w:proofErr w:type="spellStart"/>
            <w:r w:rsidRPr="002322CF">
              <w:rPr>
                <w:rFonts w:ascii="Times New Roman" w:hAnsi="Times New Roman" w:cs="Times New Roman"/>
                <w:sz w:val="28"/>
                <w:szCs w:val="28"/>
                <w:lang w:eastAsia="ar-SA"/>
              </w:rPr>
              <w:t>військової</w:t>
            </w:r>
            <w:proofErr w:type="spellEnd"/>
            <w:r w:rsidRPr="002322CF">
              <w:rPr>
                <w:rFonts w:ascii="Times New Roman" w:hAnsi="Times New Roman" w:cs="Times New Roman"/>
                <w:sz w:val="28"/>
                <w:szCs w:val="28"/>
                <w:lang w:eastAsia="ar-SA"/>
              </w:rPr>
              <w:t xml:space="preserve"> </w:t>
            </w:r>
            <w:proofErr w:type="spellStart"/>
            <w:r w:rsidRPr="002322CF">
              <w:rPr>
                <w:rFonts w:ascii="Times New Roman" w:hAnsi="Times New Roman" w:cs="Times New Roman"/>
                <w:sz w:val="28"/>
                <w:szCs w:val="28"/>
                <w:lang w:eastAsia="ar-SA"/>
              </w:rPr>
              <w:t>адміністрації</w:t>
            </w:r>
            <w:proofErr w:type="spellEnd"/>
          </w:p>
        </w:tc>
        <w:tc>
          <w:tcPr>
            <w:tcW w:w="1984" w:type="dxa"/>
            <w:shd w:val="clear" w:color="auto" w:fill="auto"/>
          </w:tcPr>
          <w:p w14:paraId="2913A5B1" w14:textId="77777777" w:rsidR="002322CF" w:rsidRPr="002322CF" w:rsidRDefault="002322CF" w:rsidP="00347559">
            <w:pPr>
              <w:suppressAutoHyphens/>
              <w:snapToGrid w:val="0"/>
              <w:rPr>
                <w:rFonts w:ascii="Times New Roman" w:hAnsi="Times New Roman" w:cs="Times New Roman"/>
                <w:b/>
                <w:sz w:val="28"/>
                <w:szCs w:val="28"/>
                <w:lang w:eastAsia="ar-SA"/>
              </w:rPr>
            </w:pPr>
          </w:p>
        </w:tc>
      </w:tr>
    </w:tbl>
    <w:p w14:paraId="0D5473D0" w14:textId="77777777" w:rsidR="002322CF" w:rsidRDefault="002322CF">
      <w:pPr>
        <w:suppressAutoHyphens/>
        <w:contextualSpacing/>
        <w:jc w:val="center"/>
        <w:rPr>
          <w:b/>
          <w:szCs w:val="28"/>
          <w:lang w:val="uk-UA" w:eastAsia="zh-CN"/>
        </w:rPr>
      </w:pPr>
    </w:p>
    <w:p w14:paraId="092FA726" w14:textId="72FDCAA8" w:rsidR="00E31433" w:rsidRPr="002322CF" w:rsidRDefault="002322CF">
      <w:pPr>
        <w:suppressAutoHyphens/>
        <w:contextualSpacing/>
        <w:jc w:val="center"/>
        <w:rPr>
          <w:b/>
          <w:sz w:val="28"/>
          <w:szCs w:val="28"/>
          <w:lang w:val="en-US" w:eastAsia="zh-CN"/>
        </w:rPr>
      </w:pPr>
      <w:r w:rsidRPr="002322CF">
        <w:rPr>
          <w:b/>
          <w:noProof/>
          <w:sz w:val="28"/>
          <w:szCs w:val="28"/>
          <w:lang w:val="uk-UA" w:eastAsia="uk-UA"/>
        </w:rPr>
        <w:drawing>
          <wp:inline distT="0" distB="0" distL="0" distR="0" wp14:anchorId="53366837" wp14:editId="6948F3D3">
            <wp:extent cx="430530" cy="621665"/>
            <wp:effectExtent l="0" t="0" r="762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30530" cy="621665"/>
                    </a:xfrm>
                    <a:prstGeom prst="rect">
                      <a:avLst/>
                    </a:prstGeom>
                    <a:solidFill>
                      <a:srgbClr val="FFFFFF"/>
                    </a:solidFill>
                    <a:ln>
                      <a:noFill/>
                    </a:ln>
                  </pic:spPr>
                </pic:pic>
              </a:graphicData>
            </a:graphic>
          </wp:inline>
        </w:drawing>
      </w:r>
    </w:p>
    <w:p w14:paraId="042C189A" w14:textId="77777777" w:rsidR="00E31433" w:rsidRPr="002322CF" w:rsidRDefault="002322CF">
      <w:pPr>
        <w:suppressAutoHyphens/>
        <w:contextualSpacing/>
        <w:jc w:val="center"/>
        <w:rPr>
          <w:rFonts w:ascii="Times New Roman" w:hAnsi="Times New Roman" w:cs="Times New Roman"/>
          <w:b/>
          <w:sz w:val="28"/>
          <w:szCs w:val="28"/>
          <w:lang w:eastAsia="zh-CN"/>
        </w:rPr>
      </w:pPr>
      <w:r w:rsidRPr="002322CF">
        <w:rPr>
          <w:rFonts w:ascii="Times New Roman" w:hAnsi="Times New Roman" w:cs="Times New Roman"/>
          <w:b/>
          <w:sz w:val="28"/>
          <w:szCs w:val="28"/>
          <w:lang w:eastAsia="zh-CN"/>
        </w:rPr>
        <w:t>ЗАКАРПАТСЬКА ОБЛАСНА РАДА</w:t>
      </w:r>
    </w:p>
    <w:p w14:paraId="2AB87D79" w14:textId="77777777" w:rsidR="00E31433" w:rsidRPr="002322CF" w:rsidRDefault="00E31433">
      <w:pPr>
        <w:suppressAutoHyphens/>
        <w:contextualSpacing/>
        <w:jc w:val="center"/>
        <w:rPr>
          <w:rFonts w:ascii="Times New Roman" w:hAnsi="Times New Roman" w:cs="Times New Roman"/>
          <w:b/>
          <w:sz w:val="28"/>
          <w:szCs w:val="28"/>
          <w:lang w:eastAsia="zh-CN"/>
        </w:rPr>
      </w:pPr>
    </w:p>
    <w:p w14:paraId="02B26746" w14:textId="1D416E3B" w:rsidR="00E31433" w:rsidRPr="002322CF" w:rsidRDefault="002322CF">
      <w:pPr>
        <w:suppressAutoHyphens/>
        <w:contextualSpacing/>
        <w:jc w:val="center"/>
        <w:rPr>
          <w:rFonts w:ascii="Times New Roman" w:hAnsi="Times New Roman" w:cs="Times New Roman"/>
          <w:b/>
          <w:sz w:val="28"/>
          <w:szCs w:val="28"/>
          <w:lang w:eastAsia="zh-CN"/>
        </w:rPr>
      </w:pPr>
      <w:proofErr w:type="spellStart"/>
      <w:r w:rsidRPr="002322CF">
        <w:rPr>
          <w:rFonts w:ascii="Times New Roman" w:hAnsi="Times New Roman" w:cs="Times New Roman"/>
          <w:b/>
          <w:sz w:val="28"/>
          <w:szCs w:val="28"/>
          <w:lang w:val="uk-UA"/>
        </w:rPr>
        <w:t>Девʼятнадцята</w:t>
      </w:r>
      <w:proofErr w:type="spellEnd"/>
      <w:r w:rsidRPr="002322CF">
        <w:rPr>
          <w:rFonts w:ascii="Times New Roman" w:hAnsi="Times New Roman" w:cs="Times New Roman"/>
          <w:b/>
          <w:sz w:val="28"/>
          <w:szCs w:val="28"/>
        </w:rPr>
        <w:t xml:space="preserve">  </w:t>
      </w:r>
      <w:proofErr w:type="spellStart"/>
      <w:r w:rsidRPr="002322CF">
        <w:rPr>
          <w:rFonts w:ascii="Times New Roman" w:hAnsi="Times New Roman" w:cs="Times New Roman"/>
          <w:b/>
          <w:sz w:val="28"/>
          <w:szCs w:val="28"/>
          <w:lang w:eastAsia="zh-CN"/>
        </w:rPr>
        <w:t>сесія</w:t>
      </w:r>
      <w:proofErr w:type="spellEnd"/>
      <w:r w:rsidRPr="002322CF">
        <w:rPr>
          <w:rFonts w:ascii="Times New Roman" w:hAnsi="Times New Roman" w:cs="Times New Roman"/>
          <w:b/>
          <w:sz w:val="28"/>
          <w:szCs w:val="28"/>
          <w:lang w:eastAsia="zh-CN"/>
        </w:rPr>
        <w:t xml:space="preserve">    </w:t>
      </w:r>
      <w:r w:rsidRPr="002322CF">
        <w:rPr>
          <w:rFonts w:ascii="Times New Roman" w:hAnsi="Times New Roman" w:cs="Times New Roman"/>
          <w:b/>
          <w:sz w:val="28"/>
          <w:szCs w:val="28"/>
          <w:lang w:val="en-US" w:eastAsia="zh-CN"/>
        </w:rPr>
        <w:t>VIII</w:t>
      </w:r>
      <w:r w:rsidRPr="002322CF">
        <w:rPr>
          <w:rFonts w:ascii="Times New Roman" w:hAnsi="Times New Roman" w:cs="Times New Roman"/>
          <w:b/>
          <w:sz w:val="28"/>
          <w:szCs w:val="28"/>
          <w:lang w:eastAsia="zh-CN"/>
        </w:rPr>
        <w:t xml:space="preserve">   </w:t>
      </w:r>
      <w:proofErr w:type="spellStart"/>
      <w:r w:rsidRPr="002322CF">
        <w:rPr>
          <w:rFonts w:ascii="Times New Roman" w:hAnsi="Times New Roman" w:cs="Times New Roman"/>
          <w:b/>
          <w:sz w:val="28"/>
          <w:szCs w:val="28"/>
          <w:lang w:eastAsia="zh-CN"/>
        </w:rPr>
        <w:t>скликання</w:t>
      </w:r>
      <w:proofErr w:type="spellEnd"/>
    </w:p>
    <w:p w14:paraId="11309384" w14:textId="77777777" w:rsidR="00E31433" w:rsidRPr="002322CF" w:rsidRDefault="00E31433">
      <w:pPr>
        <w:suppressAutoHyphens/>
        <w:contextualSpacing/>
        <w:jc w:val="center"/>
        <w:rPr>
          <w:rFonts w:ascii="Times New Roman" w:hAnsi="Times New Roman" w:cs="Times New Roman"/>
          <w:b/>
          <w:sz w:val="28"/>
          <w:szCs w:val="28"/>
        </w:rPr>
      </w:pPr>
    </w:p>
    <w:p w14:paraId="0F97F371" w14:textId="77777777" w:rsidR="00E31433" w:rsidRPr="002322CF" w:rsidRDefault="002322CF">
      <w:pPr>
        <w:suppressAutoHyphens/>
        <w:contextualSpacing/>
        <w:jc w:val="center"/>
        <w:rPr>
          <w:rFonts w:ascii="Times New Roman" w:hAnsi="Times New Roman" w:cs="Times New Roman"/>
          <w:b/>
          <w:sz w:val="32"/>
          <w:szCs w:val="32"/>
          <w:lang w:eastAsia="zh-CN"/>
        </w:rPr>
      </w:pPr>
      <w:r w:rsidRPr="002322CF">
        <w:rPr>
          <w:rFonts w:ascii="Times New Roman" w:hAnsi="Times New Roman" w:cs="Times New Roman"/>
          <w:b/>
          <w:sz w:val="32"/>
          <w:szCs w:val="32"/>
          <w:lang w:eastAsia="zh-CN"/>
        </w:rPr>
        <w:t xml:space="preserve">Р І Ш Е Н </w:t>
      </w:r>
      <w:proofErr w:type="spellStart"/>
      <w:r w:rsidRPr="002322CF">
        <w:rPr>
          <w:rFonts w:ascii="Times New Roman" w:hAnsi="Times New Roman" w:cs="Times New Roman"/>
          <w:b/>
          <w:sz w:val="32"/>
          <w:szCs w:val="32"/>
          <w:lang w:eastAsia="zh-CN"/>
        </w:rPr>
        <w:t>Н</w:t>
      </w:r>
      <w:proofErr w:type="spellEnd"/>
      <w:r w:rsidRPr="002322CF">
        <w:rPr>
          <w:rFonts w:ascii="Times New Roman" w:hAnsi="Times New Roman" w:cs="Times New Roman"/>
          <w:b/>
          <w:sz w:val="32"/>
          <w:szCs w:val="32"/>
          <w:lang w:eastAsia="zh-CN"/>
        </w:rPr>
        <w:t xml:space="preserve"> Я</w:t>
      </w:r>
    </w:p>
    <w:p w14:paraId="53630147" w14:textId="77777777" w:rsidR="00E31433" w:rsidRPr="002322CF" w:rsidRDefault="00E31433">
      <w:pPr>
        <w:suppressAutoHyphens/>
        <w:contextualSpacing/>
        <w:jc w:val="center"/>
        <w:rPr>
          <w:rFonts w:ascii="Times New Roman" w:hAnsi="Times New Roman" w:cs="Times New Roman"/>
          <w:b/>
          <w:sz w:val="28"/>
          <w:szCs w:val="28"/>
          <w:lang w:eastAsia="zh-CN"/>
        </w:rPr>
      </w:pPr>
    </w:p>
    <w:tbl>
      <w:tblPr>
        <w:tblW w:w="0" w:type="auto"/>
        <w:tblInd w:w="-34" w:type="dxa"/>
        <w:tblLayout w:type="fixed"/>
        <w:tblLook w:val="04A0" w:firstRow="1" w:lastRow="0" w:firstColumn="1" w:lastColumn="0" w:noHBand="0" w:noVBand="1"/>
      </w:tblPr>
      <w:tblGrid>
        <w:gridCol w:w="3173"/>
        <w:gridCol w:w="3165"/>
        <w:gridCol w:w="3160"/>
      </w:tblGrid>
      <w:tr w:rsidR="00E31433" w:rsidRPr="002322CF" w14:paraId="5194F6E2" w14:textId="77777777">
        <w:tc>
          <w:tcPr>
            <w:tcW w:w="3173" w:type="dxa"/>
          </w:tcPr>
          <w:p w14:paraId="1834E8B9" w14:textId="77777777" w:rsidR="00E31433" w:rsidRPr="002322CF" w:rsidRDefault="002322CF">
            <w:pPr>
              <w:suppressAutoHyphens/>
              <w:contextualSpacing/>
              <w:rPr>
                <w:rFonts w:ascii="Times New Roman" w:hAnsi="Times New Roman" w:cs="Times New Roman"/>
                <w:b/>
                <w:sz w:val="28"/>
                <w:szCs w:val="28"/>
                <w:lang w:eastAsia="zh-CN"/>
              </w:rPr>
            </w:pPr>
            <w:r w:rsidRPr="002322CF">
              <w:rPr>
                <w:rFonts w:ascii="Times New Roman" w:hAnsi="Times New Roman" w:cs="Times New Roman"/>
                <w:b/>
                <w:sz w:val="28"/>
                <w:szCs w:val="28"/>
                <w:lang w:eastAsia="zh-CN"/>
              </w:rPr>
              <w:t xml:space="preserve"> </w:t>
            </w:r>
            <w:r w:rsidRPr="002322CF">
              <w:rPr>
                <w:rFonts w:ascii="Times New Roman" w:hAnsi="Times New Roman" w:cs="Times New Roman"/>
                <w:sz w:val="28"/>
                <w:szCs w:val="28"/>
                <w:lang w:eastAsia="zh-CN"/>
              </w:rPr>
              <w:t>___________</w:t>
            </w:r>
            <w:r w:rsidRPr="002322CF">
              <w:rPr>
                <w:rFonts w:ascii="Times New Roman" w:hAnsi="Times New Roman" w:cs="Times New Roman"/>
                <w:b/>
                <w:sz w:val="28"/>
                <w:szCs w:val="28"/>
                <w:lang w:eastAsia="zh-CN"/>
              </w:rPr>
              <w:t>2025</w:t>
            </w:r>
          </w:p>
        </w:tc>
        <w:tc>
          <w:tcPr>
            <w:tcW w:w="3165" w:type="dxa"/>
            <w:vAlign w:val="bottom"/>
          </w:tcPr>
          <w:p w14:paraId="40D0B236" w14:textId="77777777" w:rsidR="00E31433" w:rsidRPr="002322CF" w:rsidRDefault="002322CF">
            <w:pPr>
              <w:suppressAutoHyphens/>
              <w:contextualSpacing/>
              <w:jc w:val="center"/>
              <w:rPr>
                <w:rFonts w:ascii="Times New Roman" w:hAnsi="Times New Roman" w:cs="Times New Roman"/>
                <w:b/>
                <w:sz w:val="28"/>
                <w:szCs w:val="28"/>
                <w:lang w:val="en-US" w:eastAsia="zh-CN"/>
              </w:rPr>
            </w:pPr>
            <w:r w:rsidRPr="002322CF">
              <w:rPr>
                <w:rFonts w:ascii="Times New Roman" w:hAnsi="Times New Roman" w:cs="Times New Roman"/>
                <w:b/>
                <w:sz w:val="28"/>
                <w:szCs w:val="28"/>
                <w:lang w:val="en-US" w:eastAsia="zh-CN"/>
              </w:rPr>
              <w:t xml:space="preserve">м. </w:t>
            </w:r>
            <w:proofErr w:type="spellStart"/>
            <w:r w:rsidRPr="002322CF">
              <w:rPr>
                <w:rFonts w:ascii="Times New Roman" w:hAnsi="Times New Roman" w:cs="Times New Roman"/>
                <w:b/>
                <w:sz w:val="28"/>
                <w:szCs w:val="28"/>
                <w:lang w:val="en-US" w:eastAsia="zh-CN"/>
              </w:rPr>
              <w:t>Ужгород</w:t>
            </w:r>
            <w:proofErr w:type="spellEnd"/>
          </w:p>
        </w:tc>
        <w:tc>
          <w:tcPr>
            <w:tcW w:w="3160" w:type="dxa"/>
          </w:tcPr>
          <w:p w14:paraId="21519384" w14:textId="77777777" w:rsidR="00E31433" w:rsidRPr="002322CF" w:rsidRDefault="002322CF">
            <w:pPr>
              <w:suppressAutoHyphens/>
              <w:contextualSpacing/>
              <w:jc w:val="center"/>
              <w:rPr>
                <w:rFonts w:ascii="Times New Roman" w:hAnsi="Times New Roman" w:cs="Times New Roman"/>
                <w:sz w:val="28"/>
                <w:szCs w:val="28"/>
                <w:lang w:eastAsia="zh-CN"/>
              </w:rPr>
            </w:pPr>
            <w:r w:rsidRPr="002322CF">
              <w:rPr>
                <w:rFonts w:ascii="Times New Roman" w:hAnsi="Times New Roman" w:cs="Times New Roman"/>
                <w:b/>
                <w:sz w:val="28"/>
                <w:szCs w:val="28"/>
                <w:lang w:val="en-US" w:eastAsia="zh-CN"/>
              </w:rPr>
              <w:t xml:space="preserve">               </w:t>
            </w:r>
            <w:r w:rsidRPr="002322CF">
              <w:rPr>
                <w:rFonts w:ascii="Times New Roman" w:hAnsi="Times New Roman" w:cs="Times New Roman"/>
                <w:b/>
                <w:sz w:val="28"/>
                <w:szCs w:val="28"/>
                <w:lang w:eastAsia="zh-CN"/>
              </w:rPr>
              <w:t>№</w:t>
            </w:r>
            <w:r w:rsidRPr="002322CF">
              <w:rPr>
                <w:rFonts w:ascii="Times New Roman" w:hAnsi="Times New Roman" w:cs="Times New Roman"/>
                <w:sz w:val="28"/>
                <w:szCs w:val="28"/>
                <w:lang w:eastAsia="zh-CN"/>
              </w:rPr>
              <w:t>________</w:t>
            </w:r>
          </w:p>
        </w:tc>
      </w:tr>
    </w:tbl>
    <w:p w14:paraId="5AD02453" w14:textId="77777777" w:rsidR="00E31433" w:rsidRPr="002322CF" w:rsidRDefault="00E31433">
      <w:pPr>
        <w:jc w:val="center"/>
        <w:rPr>
          <w:rFonts w:ascii="Times New Roman" w:hAnsi="Times New Roman" w:cs="Times New Roman"/>
          <w:b/>
          <w:i/>
          <w:sz w:val="28"/>
          <w:szCs w:val="28"/>
        </w:rPr>
      </w:pPr>
    </w:p>
    <w:p w14:paraId="7E0E7763" w14:textId="77777777" w:rsidR="00E31433" w:rsidRPr="002322CF" w:rsidRDefault="00E31433">
      <w:pPr>
        <w:jc w:val="center"/>
        <w:rPr>
          <w:rFonts w:ascii="Times New Roman" w:hAnsi="Times New Roman" w:cs="Times New Roman"/>
          <w:b/>
          <w:sz w:val="28"/>
          <w:szCs w:val="28"/>
        </w:rPr>
      </w:pPr>
    </w:p>
    <w:p w14:paraId="0C071F1B" w14:textId="77777777" w:rsidR="00E31433" w:rsidRPr="002322CF" w:rsidRDefault="002322CF">
      <w:pPr>
        <w:ind w:right="142"/>
        <w:rPr>
          <w:rFonts w:ascii="Times New Roman" w:hAnsi="Times New Roman" w:cs="Times New Roman"/>
          <w:b/>
          <w:sz w:val="28"/>
          <w:szCs w:val="28"/>
        </w:rPr>
      </w:pPr>
      <w:r w:rsidRPr="002322CF">
        <w:rPr>
          <w:rFonts w:ascii="Times New Roman" w:hAnsi="Times New Roman" w:cs="Times New Roman"/>
          <w:b/>
          <w:sz w:val="28"/>
          <w:szCs w:val="28"/>
        </w:rPr>
        <w:t xml:space="preserve">Про </w:t>
      </w:r>
      <w:proofErr w:type="spellStart"/>
      <w:r w:rsidRPr="002322CF">
        <w:rPr>
          <w:rFonts w:ascii="Times New Roman" w:hAnsi="Times New Roman" w:cs="Times New Roman"/>
          <w:b/>
          <w:sz w:val="28"/>
          <w:szCs w:val="28"/>
        </w:rPr>
        <w:t>Програму</w:t>
      </w:r>
      <w:proofErr w:type="spellEnd"/>
      <w:r w:rsidRPr="002322CF">
        <w:rPr>
          <w:rFonts w:ascii="Times New Roman" w:hAnsi="Times New Roman" w:cs="Times New Roman"/>
          <w:b/>
          <w:sz w:val="28"/>
          <w:szCs w:val="28"/>
        </w:rPr>
        <w:t xml:space="preserve"> </w:t>
      </w:r>
      <w:proofErr w:type="spellStart"/>
      <w:r w:rsidRPr="002322CF">
        <w:rPr>
          <w:rFonts w:ascii="Times New Roman" w:hAnsi="Times New Roman" w:cs="Times New Roman"/>
          <w:b/>
          <w:sz w:val="28"/>
          <w:szCs w:val="28"/>
        </w:rPr>
        <w:t>розвитку</w:t>
      </w:r>
      <w:proofErr w:type="spellEnd"/>
      <w:r w:rsidRPr="002322CF">
        <w:rPr>
          <w:rFonts w:ascii="Times New Roman" w:hAnsi="Times New Roman" w:cs="Times New Roman"/>
          <w:b/>
          <w:sz w:val="28"/>
          <w:szCs w:val="28"/>
        </w:rPr>
        <w:t xml:space="preserve"> </w:t>
      </w:r>
      <w:proofErr w:type="spellStart"/>
      <w:r w:rsidRPr="002322CF">
        <w:rPr>
          <w:rFonts w:ascii="Times New Roman" w:hAnsi="Times New Roman" w:cs="Times New Roman"/>
          <w:b/>
          <w:sz w:val="28"/>
          <w:szCs w:val="28"/>
        </w:rPr>
        <w:t>вівчарства</w:t>
      </w:r>
      <w:proofErr w:type="spellEnd"/>
    </w:p>
    <w:p w14:paraId="08411851" w14:textId="77777777" w:rsidR="00E31433" w:rsidRPr="002322CF" w:rsidRDefault="002322CF">
      <w:pPr>
        <w:ind w:right="142"/>
        <w:rPr>
          <w:rFonts w:ascii="Times New Roman" w:hAnsi="Times New Roman" w:cs="Times New Roman"/>
          <w:b/>
          <w:sz w:val="28"/>
          <w:szCs w:val="28"/>
        </w:rPr>
      </w:pPr>
      <w:r w:rsidRPr="002322CF">
        <w:rPr>
          <w:rFonts w:ascii="Times New Roman" w:hAnsi="Times New Roman" w:cs="Times New Roman"/>
          <w:b/>
          <w:sz w:val="28"/>
          <w:szCs w:val="28"/>
        </w:rPr>
        <w:t xml:space="preserve">в </w:t>
      </w:r>
      <w:proofErr w:type="spellStart"/>
      <w:r w:rsidRPr="002322CF">
        <w:rPr>
          <w:rFonts w:ascii="Times New Roman" w:hAnsi="Times New Roman" w:cs="Times New Roman"/>
          <w:b/>
          <w:sz w:val="28"/>
          <w:szCs w:val="28"/>
        </w:rPr>
        <w:t>області</w:t>
      </w:r>
      <w:proofErr w:type="spellEnd"/>
      <w:r w:rsidRPr="002322CF">
        <w:rPr>
          <w:rFonts w:ascii="Times New Roman" w:hAnsi="Times New Roman" w:cs="Times New Roman"/>
          <w:b/>
          <w:sz w:val="28"/>
          <w:szCs w:val="28"/>
        </w:rPr>
        <w:t xml:space="preserve"> на </w:t>
      </w:r>
      <w:proofErr w:type="gramStart"/>
      <w:r w:rsidRPr="002322CF">
        <w:rPr>
          <w:rFonts w:ascii="Times New Roman" w:hAnsi="Times New Roman" w:cs="Times New Roman"/>
          <w:b/>
          <w:sz w:val="28"/>
          <w:szCs w:val="28"/>
        </w:rPr>
        <w:t>2025 –</w:t>
      </w:r>
      <w:r w:rsidRPr="002322CF">
        <w:rPr>
          <w:rFonts w:ascii="Times New Roman" w:hAnsi="Times New Roman" w:cs="Times New Roman"/>
          <w:sz w:val="28"/>
          <w:szCs w:val="28"/>
        </w:rPr>
        <w:t xml:space="preserve"> </w:t>
      </w:r>
      <w:r w:rsidRPr="002322CF">
        <w:rPr>
          <w:rFonts w:ascii="Times New Roman" w:hAnsi="Times New Roman" w:cs="Times New Roman"/>
          <w:b/>
          <w:sz w:val="28"/>
          <w:szCs w:val="28"/>
        </w:rPr>
        <w:t>2029</w:t>
      </w:r>
      <w:proofErr w:type="gramEnd"/>
      <w:r w:rsidRPr="002322CF">
        <w:rPr>
          <w:rFonts w:ascii="Times New Roman" w:hAnsi="Times New Roman" w:cs="Times New Roman"/>
          <w:b/>
          <w:sz w:val="28"/>
          <w:szCs w:val="28"/>
        </w:rPr>
        <w:t xml:space="preserve"> </w:t>
      </w:r>
      <w:r w:rsidRPr="002322CF">
        <w:rPr>
          <w:rFonts w:ascii="Times New Roman" w:hAnsi="Times New Roman" w:cs="Times New Roman"/>
          <w:b/>
          <w:bCs/>
          <w:iCs/>
          <w:sz w:val="28"/>
          <w:szCs w:val="28"/>
        </w:rPr>
        <w:t>роки</w:t>
      </w:r>
    </w:p>
    <w:p w14:paraId="444E962B" w14:textId="77777777" w:rsidR="00E31433" w:rsidRPr="002322CF" w:rsidRDefault="00E31433">
      <w:pPr>
        <w:jc w:val="both"/>
        <w:rPr>
          <w:rFonts w:ascii="Times New Roman" w:hAnsi="Times New Roman" w:cs="Times New Roman"/>
          <w:b/>
          <w:i/>
          <w:sz w:val="28"/>
          <w:szCs w:val="28"/>
        </w:rPr>
      </w:pPr>
    </w:p>
    <w:p w14:paraId="15E3D90C" w14:textId="77777777" w:rsidR="00E31433" w:rsidRPr="002322CF" w:rsidRDefault="00E31433">
      <w:pPr>
        <w:jc w:val="both"/>
        <w:rPr>
          <w:rFonts w:ascii="Times New Roman" w:hAnsi="Times New Roman" w:cs="Times New Roman"/>
          <w:b/>
          <w:i/>
          <w:sz w:val="28"/>
          <w:szCs w:val="28"/>
        </w:rPr>
      </w:pPr>
    </w:p>
    <w:p w14:paraId="610A6AA3" w14:textId="287264D9" w:rsidR="00E31433" w:rsidRPr="002322CF" w:rsidRDefault="002322CF" w:rsidP="00F41FF3">
      <w:pPr>
        <w:tabs>
          <w:tab w:val="left" w:pos="-709"/>
          <w:tab w:val="left" w:pos="567"/>
        </w:tabs>
        <w:ind w:right="-1"/>
        <w:jc w:val="both"/>
        <w:rPr>
          <w:rFonts w:ascii="Times New Roman" w:hAnsi="Times New Roman" w:cs="Times New Roman"/>
          <w:b/>
          <w:bCs/>
          <w:sz w:val="28"/>
          <w:szCs w:val="28"/>
        </w:rPr>
      </w:pPr>
      <w:r w:rsidRPr="002322CF">
        <w:rPr>
          <w:rFonts w:ascii="Times New Roman" w:hAnsi="Times New Roman" w:cs="Times New Roman"/>
          <w:sz w:val="28"/>
          <w:szCs w:val="28"/>
        </w:rPr>
        <w:tab/>
      </w:r>
      <w:proofErr w:type="spellStart"/>
      <w:r w:rsidRPr="002322CF">
        <w:rPr>
          <w:rFonts w:ascii="Times New Roman" w:hAnsi="Times New Roman" w:cs="Times New Roman"/>
          <w:sz w:val="28"/>
          <w:szCs w:val="28"/>
        </w:rPr>
        <w:t>Відповідно</w:t>
      </w:r>
      <w:proofErr w:type="spellEnd"/>
      <w:r w:rsidRPr="002322CF">
        <w:rPr>
          <w:rFonts w:ascii="Times New Roman" w:hAnsi="Times New Roman" w:cs="Times New Roman"/>
          <w:sz w:val="28"/>
          <w:szCs w:val="28"/>
        </w:rPr>
        <w:t xml:space="preserve"> </w:t>
      </w:r>
      <w:proofErr w:type="gramStart"/>
      <w:r w:rsidRPr="002322CF">
        <w:rPr>
          <w:rFonts w:ascii="Times New Roman" w:hAnsi="Times New Roman" w:cs="Times New Roman"/>
          <w:sz w:val="28"/>
          <w:szCs w:val="28"/>
        </w:rPr>
        <w:t>до пункту</w:t>
      </w:r>
      <w:proofErr w:type="gramEnd"/>
      <w:r w:rsidRPr="002322CF">
        <w:rPr>
          <w:rFonts w:ascii="Times New Roman" w:hAnsi="Times New Roman" w:cs="Times New Roman"/>
          <w:sz w:val="28"/>
          <w:szCs w:val="28"/>
        </w:rPr>
        <w:t xml:space="preserve"> 16 </w:t>
      </w:r>
      <w:proofErr w:type="spellStart"/>
      <w:r w:rsidRPr="002322CF">
        <w:rPr>
          <w:rFonts w:ascii="Times New Roman" w:hAnsi="Times New Roman" w:cs="Times New Roman"/>
          <w:sz w:val="28"/>
          <w:szCs w:val="28"/>
        </w:rPr>
        <w:t>частини</w:t>
      </w:r>
      <w:proofErr w:type="spellEnd"/>
      <w:r w:rsidRPr="002322CF">
        <w:rPr>
          <w:rFonts w:ascii="Times New Roman" w:hAnsi="Times New Roman" w:cs="Times New Roman"/>
          <w:sz w:val="28"/>
          <w:szCs w:val="28"/>
        </w:rPr>
        <w:t xml:space="preserve"> 1 </w:t>
      </w:r>
      <w:proofErr w:type="spellStart"/>
      <w:r w:rsidRPr="002322CF">
        <w:rPr>
          <w:rFonts w:ascii="Times New Roman" w:hAnsi="Times New Roman" w:cs="Times New Roman"/>
          <w:sz w:val="28"/>
          <w:szCs w:val="28"/>
        </w:rPr>
        <w:t>статті</w:t>
      </w:r>
      <w:proofErr w:type="spellEnd"/>
      <w:r w:rsidRPr="002322CF">
        <w:rPr>
          <w:rFonts w:ascii="Times New Roman" w:hAnsi="Times New Roman" w:cs="Times New Roman"/>
          <w:sz w:val="28"/>
          <w:szCs w:val="28"/>
        </w:rPr>
        <w:t xml:space="preserve"> 43 Закону </w:t>
      </w:r>
      <w:proofErr w:type="spellStart"/>
      <w:r w:rsidRPr="002322CF">
        <w:rPr>
          <w:rFonts w:ascii="Times New Roman" w:hAnsi="Times New Roman" w:cs="Times New Roman"/>
          <w:sz w:val="28"/>
          <w:szCs w:val="28"/>
        </w:rPr>
        <w:t>України</w:t>
      </w:r>
      <w:proofErr w:type="spellEnd"/>
      <w:r w:rsidRPr="002322CF">
        <w:rPr>
          <w:rFonts w:ascii="Times New Roman" w:hAnsi="Times New Roman" w:cs="Times New Roman"/>
          <w:sz w:val="28"/>
          <w:szCs w:val="28"/>
        </w:rPr>
        <w:t xml:space="preserve"> </w:t>
      </w:r>
      <w:r w:rsidRPr="002322CF">
        <w:rPr>
          <w:rFonts w:ascii="Times New Roman" w:hAnsi="Times New Roman" w:cs="Times New Roman"/>
          <w:sz w:val="28"/>
          <w:szCs w:val="28"/>
          <w:lang w:val="uk-UA"/>
        </w:rPr>
        <w:t>«</w:t>
      </w:r>
      <w:r w:rsidRPr="002322CF">
        <w:rPr>
          <w:rFonts w:ascii="Times New Roman" w:hAnsi="Times New Roman" w:cs="Times New Roman"/>
          <w:sz w:val="28"/>
          <w:szCs w:val="28"/>
        </w:rPr>
        <w:t xml:space="preserve">Про </w:t>
      </w:r>
      <w:proofErr w:type="spellStart"/>
      <w:r w:rsidRPr="002322CF">
        <w:rPr>
          <w:rFonts w:ascii="Times New Roman" w:hAnsi="Times New Roman" w:cs="Times New Roman"/>
          <w:sz w:val="28"/>
          <w:szCs w:val="28"/>
        </w:rPr>
        <w:t>місцеве</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самоврядування</w:t>
      </w:r>
      <w:proofErr w:type="spellEnd"/>
      <w:r w:rsidRPr="002322CF">
        <w:rPr>
          <w:rFonts w:ascii="Times New Roman" w:hAnsi="Times New Roman" w:cs="Times New Roman"/>
          <w:sz w:val="28"/>
          <w:szCs w:val="28"/>
        </w:rPr>
        <w:t xml:space="preserve"> в </w:t>
      </w:r>
      <w:proofErr w:type="spellStart"/>
      <w:r w:rsidRPr="002322CF">
        <w:rPr>
          <w:rFonts w:ascii="Times New Roman" w:hAnsi="Times New Roman" w:cs="Times New Roman"/>
          <w:sz w:val="28"/>
          <w:szCs w:val="28"/>
        </w:rPr>
        <w:t>Україні</w:t>
      </w:r>
      <w:proofErr w:type="spellEnd"/>
      <w:r w:rsidRPr="002322CF">
        <w:rPr>
          <w:rFonts w:ascii="Times New Roman" w:hAnsi="Times New Roman" w:cs="Times New Roman"/>
          <w:sz w:val="28"/>
          <w:szCs w:val="28"/>
          <w:lang w:val="uk-UA"/>
        </w:rPr>
        <w:t>»</w:t>
      </w:r>
      <w:r w:rsidRPr="002322CF">
        <w:rPr>
          <w:rFonts w:ascii="Times New Roman" w:hAnsi="Times New Roman" w:cs="Times New Roman"/>
          <w:sz w:val="28"/>
          <w:szCs w:val="28"/>
        </w:rPr>
        <w:t xml:space="preserve">, з метою </w:t>
      </w:r>
      <w:proofErr w:type="spellStart"/>
      <w:r w:rsidRPr="002322CF">
        <w:rPr>
          <w:rFonts w:ascii="Times New Roman" w:hAnsi="Times New Roman" w:cs="Times New Roman"/>
          <w:sz w:val="28"/>
          <w:szCs w:val="28"/>
        </w:rPr>
        <w:t>розвитку</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вівчарства</w:t>
      </w:r>
      <w:proofErr w:type="spellEnd"/>
      <w:r w:rsidRPr="002322CF">
        <w:rPr>
          <w:rFonts w:ascii="Times New Roman" w:hAnsi="Times New Roman" w:cs="Times New Roman"/>
          <w:sz w:val="28"/>
          <w:szCs w:val="28"/>
        </w:rPr>
        <w:t xml:space="preserve"> в </w:t>
      </w:r>
      <w:proofErr w:type="spellStart"/>
      <w:r w:rsidRPr="002322CF">
        <w:rPr>
          <w:rFonts w:ascii="Times New Roman" w:hAnsi="Times New Roman" w:cs="Times New Roman"/>
          <w:sz w:val="28"/>
          <w:szCs w:val="28"/>
        </w:rPr>
        <w:t>області</w:t>
      </w:r>
      <w:proofErr w:type="spellEnd"/>
      <w:r w:rsidRPr="002322CF">
        <w:rPr>
          <w:rFonts w:ascii="Times New Roman" w:hAnsi="Times New Roman" w:cs="Times New Roman"/>
          <w:bCs/>
          <w:iCs/>
          <w:sz w:val="28"/>
          <w:szCs w:val="28"/>
          <w:lang w:eastAsia="ar-SA"/>
        </w:rPr>
        <w:t xml:space="preserve">, </w:t>
      </w:r>
      <w:r w:rsidRPr="002322CF">
        <w:rPr>
          <w:rFonts w:ascii="Times New Roman" w:hAnsi="Times New Roman" w:cs="Times New Roman"/>
          <w:sz w:val="28"/>
          <w:szCs w:val="28"/>
        </w:rPr>
        <w:t xml:space="preserve">обласна рада </w:t>
      </w:r>
      <w:proofErr w:type="spellStart"/>
      <w:r w:rsidRPr="002322CF">
        <w:rPr>
          <w:rFonts w:ascii="Times New Roman" w:hAnsi="Times New Roman" w:cs="Times New Roman"/>
          <w:b/>
          <w:bCs/>
          <w:spacing w:val="40"/>
          <w:sz w:val="28"/>
          <w:szCs w:val="28"/>
        </w:rPr>
        <w:t>вирішила</w:t>
      </w:r>
      <w:proofErr w:type="spellEnd"/>
      <w:r w:rsidRPr="002322CF">
        <w:rPr>
          <w:rFonts w:ascii="Times New Roman" w:hAnsi="Times New Roman" w:cs="Times New Roman"/>
          <w:b/>
          <w:bCs/>
          <w:sz w:val="28"/>
          <w:szCs w:val="28"/>
        </w:rPr>
        <w:t>:</w:t>
      </w:r>
    </w:p>
    <w:p w14:paraId="67A9E1C7" w14:textId="77777777" w:rsidR="00E31433" w:rsidRPr="002322CF" w:rsidRDefault="00E31433">
      <w:pPr>
        <w:jc w:val="both"/>
        <w:rPr>
          <w:rFonts w:ascii="Times New Roman" w:hAnsi="Times New Roman" w:cs="Times New Roman"/>
          <w:sz w:val="28"/>
          <w:szCs w:val="28"/>
        </w:rPr>
      </w:pPr>
    </w:p>
    <w:p w14:paraId="01C93ECA" w14:textId="4793985F" w:rsidR="00E31433" w:rsidRPr="002322CF" w:rsidRDefault="002322CF" w:rsidP="00F41FF3">
      <w:pPr>
        <w:tabs>
          <w:tab w:val="left" w:pos="567"/>
        </w:tabs>
        <w:jc w:val="both"/>
        <w:rPr>
          <w:rFonts w:ascii="Times New Roman" w:hAnsi="Times New Roman" w:cs="Times New Roman"/>
          <w:sz w:val="28"/>
          <w:szCs w:val="28"/>
          <w:lang w:val="uk-UA"/>
        </w:rPr>
      </w:pPr>
      <w:r w:rsidRPr="002322CF">
        <w:rPr>
          <w:rFonts w:ascii="Times New Roman" w:hAnsi="Times New Roman" w:cs="Times New Roman"/>
          <w:sz w:val="28"/>
          <w:szCs w:val="28"/>
        </w:rPr>
        <w:tab/>
        <w:t xml:space="preserve">1. </w:t>
      </w:r>
      <w:proofErr w:type="spellStart"/>
      <w:r w:rsidRPr="002322CF">
        <w:rPr>
          <w:rFonts w:ascii="Times New Roman" w:hAnsi="Times New Roman" w:cs="Times New Roman"/>
          <w:sz w:val="28"/>
          <w:szCs w:val="28"/>
        </w:rPr>
        <w:t>Затвердити</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Програму</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розвитку</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вівчарства</w:t>
      </w:r>
      <w:proofErr w:type="spellEnd"/>
      <w:r w:rsidRPr="002322CF">
        <w:rPr>
          <w:rFonts w:ascii="Times New Roman" w:hAnsi="Times New Roman" w:cs="Times New Roman"/>
          <w:sz w:val="28"/>
          <w:szCs w:val="28"/>
        </w:rPr>
        <w:t xml:space="preserve"> в </w:t>
      </w:r>
      <w:proofErr w:type="spellStart"/>
      <w:r w:rsidRPr="002322CF">
        <w:rPr>
          <w:rFonts w:ascii="Times New Roman" w:hAnsi="Times New Roman" w:cs="Times New Roman"/>
          <w:sz w:val="28"/>
          <w:szCs w:val="28"/>
        </w:rPr>
        <w:t>області</w:t>
      </w:r>
      <w:proofErr w:type="spellEnd"/>
      <w:r w:rsidRPr="002322CF">
        <w:rPr>
          <w:rFonts w:ascii="Times New Roman" w:hAnsi="Times New Roman" w:cs="Times New Roman"/>
          <w:sz w:val="28"/>
          <w:szCs w:val="28"/>
        </w:rPr>
        <w:t xml:space="preserve"> на </w:t>
      </w:r>
      <w:proofErr w:type="gramStart"/>
      <w:r w:rsidRPr="002322CF">
        <w:rPr>
          <w:rFonts w:ascii="Times New Roman" w:hAnsi="Times New Roman" w:cs="Times New Roman"/>
          <w:sz w:val="28"/>
          <w:szCs w:val="28"/>
        </w:rPr>
        <w:t>2025 – 2029</w:t>
      </w:r>
      <w:proofErr w:type="gramEnd"/>
      <w:r w:rsidRPr="002322CF">
        <w:rPr>
          <w:rFonts w:ascii="Times New Roman" w:hAnsi="Times New Roman" w:cs="Times New Roman"/>
          <w:sz w:val="28"/>
          <w:szCs w:val="28"/>
        </w:rPr>
        <w:t xml:space="preserve"> роки </w:t>
      </w:r>
      <w:r w:rsidRPr="002322CF">
        <w:rPr>
          <w:rFonts w:ascii="Times New Roman" w:hAnsi="Times New Roman" w:cs="Times New Roman"/>
          <w:bCs/>
          <w:iCs/>
          <w:sz w:val="28"/>
          <w:szCs w:val="28"/>
        </w:rPr>
        <w:t>(</w:t>
      </w:r>
      <w:proofErr w:type="spellStart"/>
      <w:r w:rsidRPr="002322CF">
        <w:rPr>
          <w:rFonts w:ascii="Times New Roman" w:hAnsi="Times New Roman" w:cs="Times New Roman"/>
          <w:bCs/>
          <w:iCs/>
          <w:sz w:val="28"/>
          <w:szCs w:val="28"/>
        </w:rPr>
        <w:t>додається</w:t>
      </w:r>
      <w:proofErr w:type="spellEnd"/>
      <w:r w:rsidRPr="002322CF">
        <w:rPr>
          <w:rFonts w:ascii="Times New Roman" w:hAnsi="Times New Roman" w:cs="Times New Roman"/>
          <w:bCs/>
          <w:iCs/>
          <w:sz w:val="28"/>
          <w:szCs w:val="28"/>
        </w:rPr>
        <w:t>).</w:t>
      </w:r>
    </w:p>
    <w:p w14:paraId="207A7BDD" w14:textId="77777777" w:rsidR="00E31433" w:rsidRPr="002322CF" w:rsidRDefault="002322CF" w:rsidP="00F41FF3">
      <w:pPr>
        <w:tabs>
          <w:tab w:val="left" w:pos="567"/>
        </w:tabs>
        <w:ind w:firstLine="567"/>
        <w:jc w:val="both"/>
        <w:rPr>
          <w:rFonts w:ascii="Times New Roman" w:hAnsi="Times New Roman" w:cs="Times New Roman"/>
          <w:sz w:val="28"/>
          <w:szCs w:val="28"/>
        </w:rPr>
      </w:pPr>
      <w:r w:rsidRPr="002322CF">
        <w:rPr>
          <w:rFonts w:ascii="Times New Roman" w:hAnsi="Times New Roman" w:cs="Times New Roman"/>
          <w:sz w:val="28"/>
          <w:szCs w:val="28"/>
        </w:rPr>
        <w:t xml:space="preserve">2. Контроль за </w:t>
      </w:r>
      <w:proofErr w:type="spellStart"/>
      <w:r w:rsidRPr="002322CF">
        <w:rPr>
          <w:rFonts w:ascii="Times New Roman" w:hAnsi="Times New Roman" w:cs="Times New Roman"/>
          <w:sz w:val="28"/>
          <w:szCs w:val="28"/>
        </w:rPr>
        <w:t>виконанням</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цього</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рішення</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покласти</w:t>
      </w:r>
      <w:proofErr w:type="spellEnd"/>
      <w:r w:rsidRPr="002322CF">
        <w:rPr>
          <w:rFonts w:ascii="Times New Roman" w:hAnsi="Times New Roman" w:cs="Times New Roman"/>
          <w:sz w:val="28"/>
          <w:szCs w:val="28"/>
        </w:rPr>
        <w:t xml:space="preserve"> на </w:t>
      </w:r>
      <w:proofErr w:type="spellStart"/>
      <w:r w:rsidRPr="002322CF">
        <w:rPr>
          <w:rFonts w:ascii="Times New Roman" w:hAnsi="Times New Roman" w:cs="Times New Roman"/>
          <w:sz w:val="28"/>
          <w:szCs w:val="28"/>
        </w:rPr>
        <w:t>першого</w:t>
      </w:r>
      <w:proofErr w:type="spellEnd"/>
      <w:r w:rsidRPr="002322CF">
        <w:rPr>
          <w:rFonts w:ascii="Times New Roman" w:hAnsi="Times New Roman" w:cs="Times New Roman"/>
          <w:sz w:val="28"/>
          <w:szCs w:val="28"/>
        </w:rPr>
        <w:t xml:space="preserve"> заступника </w:t>
      </w:r>
      <w:proofErr w:type="spellStart"/>
      <w:r w:rsidRPr="002322CF">
        <w:rPr>
          <w:rFonts w:ascii="Times New Roman" w:hAnsi="Times New Roman" w:cs="Times New Roman"/>
          <w:sz w:val="28"/>
          <w:szCs w:val="28"/>
        </w:rPr>
        <w:t>голови</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обласної</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державної</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адміністрації</w:t>
      </w:r>
      <w:proofErr w:type="spellEnd"/>
      <w:r w:rsidRPr="002322CF">
        <w:rPr>
          <w:rFonts w:ascii="Times New Roman" w:hAnsi="Times New Roman" w:cs="Times New Roman"/>
          <w:sz w:val="28"/>
          <w:szCs w:val="28"/>
        </w:rPr>
        <w:t xml:space="preserve"> – начальника </w:t>
      </w:r>
      <w:proofErr w:type="spellStart"/>
      <w:r w:rsidRPr="002322CF">
        <w:rPr>
          <w:rFonts w:ascii="Times New Roman" w:hAnsi="Times New Roman" w:cs="Times New Roman"/>
          <w:sz w:val="28"/>
          <w:szCs w:val="28"/>
        </w:rPr>
        <w:t>обласної</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військової</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адміністрації</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постійну</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комісію</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обласної</w:t>
      </w:r>
      <w:proofErr w:type="spellEnd"/>
      <w:r w:rsidRPr="002322CF">
        <w:rPr>
          <w:rFonts w:ascii="Times New Roman" w:hAnsi="Times New Roman" w:cs="Times New Roman"/>
          <w:sz w:val="28"/>
          <w:szCs w:val="28"/>
        </w:rPr>
        <w:t xml:space="preserve"> ради з </w:t>
      </w:r>
      <w:proofErr w:type="spellStart"/>
      <w:r w:rsidRPr="002322CF">
        <w:rPr>
          <w:rFonts w:ascii="Times New Roman" w:hAnsi="Times New Roman" w:cs="Times New Roman"/>
          <w:sz w:val="28"/>
          <w:szCs w:val="28"/>
        </w:rPr>
        <w:t>питань</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екології</w:t>
      </w:r>
      <w:proofErr w:type="spellEnd"/>
      <w:r w:rsidRPr="002322CF">
        <w:rPr>
          <w:rFonts w:ascii="Times New Roman" w:hAnsi="Times New Roman" w:cs="Times New Roman"/>
          <w:sz w:val="28"/>
          <w:szCs w:val="28"/>
        </w:rPr>
        <w:t xml:space="preserve"> та </w:t>
      </w:r>
      <w:proofErr w:type="spellStart"/>
      <w:r w:rsidRPr="002322CF">
        <w:rPr>
          <w:rFonts w:ascii="Times New Roman" w:hAnsi="Times New Roman" w:cs="Times New Roman"/>
          <w:sz w:val="28"/>
          <w:szCs w:val="28"/>
        </w:rPr>
        <w:t>використання</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природних</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ресурсів</w:t>
      </w:r>
      <w:proofErr w:type="spellEnd"/>
      <w:r w:rsidRPr="002322CF">
        <w:rPr>
          <w:rFonts w:ascii="Times New Roman" w:hAnsi="Times New Roman" w:cs="Times New Roman"/>
          <w:sz w:val="28"/>
          <w:szCs w:val="28"/>
        </w:rPr>
        <w:t xml:space="preserve">, </w:t>
      </w:r>
      <w:proofErr w:type="spellStart"/>
      <w:r w:rsidRPr="002322CF">
        <w:rPr>
          <w:rFonts w:ascii="Times New Roman" w:hAnsi="Times New Roman" w:cs="Times New Roman"/>
          <w:sz w:val="28"/>
          <w:szCs w:val="28"/>
        </w:rPr>
        <w:t>агропромислового</w:t>
      </w:r>
      <w:proofErr w:type="spellEnd"/>
      <w:r w:rsidRPr="002322CF">
        <w:rPr>
          <w:rFonts w:ascii="Times New Roman" w:hAnsi="Times New Roman" w:cs="Times New Roman"/>
          <w:sz w:val="28"/>
          <w:szCs w:val="28"/>
        </w:rPr>
        <w:t xml:space="preserve"> комплексу та </w:t>
      </w:r>
      <w:proofErr w:type="spellStart"/>
      <w:r w:rsidRPr="002322CF">
        <w:rPr>
          <w:rFonts w:ascii="Times New Roman" w:hAnsi="Times New Roman" w:cs="Times New Roman"/>
          <w:sz w:val="28"/>
          <w:szCs w:val="28"/>
        </w:rPr>
        <w:t>розвитку</w:t>
      </w:r>
      <w:proofErr w:type="spellEnd"/>
      <w:r w:rsidRPr="002322CF">
        <w:rPr>
          <w:rFonts w:ascii="Times New Roman" w:hAnsi="Times New Roman" w:cs="Times New Roman"/>
          <w:sz w:val="28"/>
          <w:szCs w:val="28"/>
        </w:rPr>
        <w:t xml:space="preserve"> села.</w:t>
      </w:r>
    </w:p>
    <w:p w14:paraId="15EE94C6" w14:textId="77777777" w:rsidR="00E31433" w:rsidRPr="002322CF" w:rsidRDefault="00E31433">
      <w:pPr>
        <w:ind w:firstLine="709"/>
        <w:jc w:val="both"/>
        <w:rPr>
          <w:rFonts w:ascii="Times New Roman" w:hAnsi="Times New Roman" w:cs="Times New Roman"/>
          <w:sz w:val="28"/>
          <w:szCs w:val="28"/>
        </w:rPr>
      </w:pPr>
    </w:p>
    <w:p w14:paraId="7CCE1EFB" w14:textId="77777777" w:rsidR="00E31433" w:rsidRPr="002322CF" w:rsidRDefault="00E31433">
      <w:pPr>
        <w:ind w:firstLine="709"/>
        <w:jc w:val="both"/>
        <w:rPr>
          <w:rFonts w:ascii="Times New Roman" w:hAnsi="Times New Roman" w:cs="Times New Roman"/>
          <w:sz w:val="28"/>
          <w:szCs w:val="28"/>
        </w:rPr>
      </w:pPr>
    </w:p>
    <w:p w14:paraId="0A878616" w14:textId="77777777" w:rsidR="00E31433" w:rsidRPr="002322CF" w:rsidRDefault="00E31433">
      <w:pPr>
        <w:ind w:firstLine="709"/>
        <w:jc w:val="both"/>
        <w:rPr>
          <w:rFonts w:ascii="Times New Roman" w:hAnsi="Times New Roman" w:cs="Times New Roman"/>
          <w:sz w:val="28"/>
          <w:szCs w:val="28"/>
        </w:rPr>
      </w:pPr>
    </w:p>
    <w:p w14:paraId="0C2FBA0F" w14:textId="77777777" w:rsidR="00E31433" w:rsidRPr="002322CF" w:rsidRDefault="00E31433">
      <w:pPr>
        <w:ind w:firstLine="709"/>
        <w:jc w:val="both"/>
        <w:rPr>
          <w:rFonts w:ascii="Times New Roman" w:hAnsi="Times New Roman" w:cs="Times New Roman"/>
          <w:sz w:val="28"/>
          <w:szCs w:val="28"/>
        </w:rPr>
      </w:pPr>
    </w:p>
    <w:tbl>
      <w:tblPr>
        <w:tblW w:w="5000" w:type="pct"/>
        <w:tblCellMar>
          <w:top w:w="15" w:type="dxa"/>
          <w:left w:w="15" w:type="dxa"/>
          <w:bottom w:w="15" w:type="dxa"/>
          <w:right w:w="15" w:type="dxa"/>
        </w:tblCellMar>
        <w:tblLook w:val="04A0" w:firstRow="1" w:lastRow="0" w:firstColumn="1" w:lastColumn="0" w:noHBand="0" w:noVBand="1"/>
      </w:tblPr>
      <w:tblGrid>
        <w:gridCol w:w="4819"/>
        <w:gridCol w:w="4819"/>
      </w:tblGrid>
      <w:tr w:rsidR="00E31433" w:rsidRPr="002322CF" w14:paraId="169E0103" w14:textId="77777777">
        <w:tc>
          <w:tcPr>
            <w:tcW w:w="2500" w:type="pct"/>
            <w:shd w:val="clear" w:color="auto" w:fill="auto"/>
            <w:tcMar>
              <w:top w:w="0" w:type="dxa"/>
              <w:left w:w="0" w:type="dxa"/>
              <w:bottom w:w="0" w:type="dxa"/>
              <w:right w:w="0" w:type="dxa"/>
            </w:tcMar>
          </w:tcPr>
          <w:p w14:paraId="1E01908B" w14:textId="77777777" w:rsidR="00E31433" w:rsidRPr="002322CF" w:rsidRDefault="002322CF">
            <w:pPr>
              <w:pStyle w:val="tc"/>
              <w:spacing w:before="0" w:beforeAutospacing="0" w:after="0" w:afterAutospacing="0"/>
              <w:jc w:val="both"/>
              <w:rPr>
                <w:sz w:val="28"/>
                <w:szCs w:val="28"/>
              </w:rPr>
            </w:pPr>
            <w:r w:rsidRPr="002322CF">
              <w:rPr>
                <w:b/>
                <w:bCs/>
                <w:sz w:val="28"/>
                <w:szCs w:val="28"/>
              </w:rPr>
              <w:t>Голова ради</w:t>
            </w:r>
          </w:p>
        </w:tc>
        <w:tc>
          <w:tcPr>
            <w:tcW w:w="2500" w:type="pct"/>
            <w:shd w:val="clear" w:color="auto" w:fill="auto"/>
            <w:tcMar>
              <w:top w:w="0" w:type="dxa"/>
              <w:left w:w="0" w:type="dxa"/>
              <w:bottom w:w="0" w:type="dxa"/>
              <w:right w:w="0" w:type="dxa"/>
            </w:tcMar>
          </w:tcPr>
          <w:p w14:paraId="3D12D5B9" w14:textId="77777777" w:rsidR="00E31433" w:rsidRPr="002322CF" w:rsidRDefault="002322CF">
            <w:pPr>
              <w:pStyle w:val="tc"/>
              <w:spacing w:before="0" w:beforeAutospacing="0" w:after="0" w:afterAutospacing="0"/>
              <w:jc w:val="both"/>
              <w:rPr>
                <w:b/>
                <w:sz w:val="28"/>
                <w:szCs w:val="28"/>
                <w:lang w:val="uk-UA"/>
              </w:rPr>
            </w:pPr>
            <w:r w:rsidRPr="002322CF">
              <w:rPr>
                <w:b/>
                <w:sz w:val="28"/>
                <w:szCs w:val="28"/>
                <w:lang w:val="uk-UA"/>
              </w:rPr>
              <w:t xml:space="preserve">                                     Роман САРАЙ</w:t>
            </w:r>
          </w:p>
        </w:tc>
      </w:tr>
    </w:tbl>
    <w:p w14:paraId="46998BA8" w14:textId="77777777" w:rsidR="00E31433" w:rsidRPr="002322CF" w:rsidRDefault="00E31433">
      <w:pPr>
        <w:rPr>
          <w:vanish/>
          <w:sz w:val="28"/>
          <w:szCs w:val="28"/>
        </w:rPr>
      </w:pPr>
    </w:p>
    <w:p w14:paraId="0B8F9562" w14:textId="77777777" w:rsidR="00E31433" w:rsidRPr="002322CF" w:rsidRDefault="00E31433">
      <w:pPr>
        <w:jc w:val="center"/>
        <w:rPr>
          <w:rFonts w:ascii="Times New Roman" w:hAnsi="Times New Roman" w:cs="Times New Roman"/>
          <w:b/>
          <w:sz w:val="28"/>
          <w:szCs w:val="28"/>
          <w:lang w:val="uk-UA"/>
        </w:rPr>
        <w:sectPr w:rsidR="00E31433" w:rsidRPr="002322CF">
          <w:headerReference w:type="default" r:id="rId8"/>
          <w:pgSz w:w="11906" w:h="16838"/>
          <w:pgMar w:top="567" w:right="567" w:bottom="567" w:left="1701" w:header="709" w:footer="709" w:gutter="0"/>
          <w:pgNumType w:start="1"/>
          <w:cols w:space="708"/>
          <w:titlePg/>
          <w:docGrid w:linePitch="360"/>
        </w:sectPr>
      </w:pPr>
    </w:p>
    <w:p w14:paraId="1E6292EA" w14:textId="77777777" w:rsidR="00E31433" w:rsidRDefault="002322CF">
      <w:pPr>
        <w:ind w:firstLine="623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ЗАТВЕРДЖЕНО</w:t>
      </w:r>
    </w:p>
    <w:p w14:paraId="46AAEB55" w14:textId="77777777" w:rsidR="00E31433" w:rsidRDefault="002322CF">
      <w:pPr>
        <w:ind w:left="6237"/>
        <w:jc w:val="both"/>
        <w:rPr>
          <w:rFonts w:ascii="Times New Roman" w:hAnsi="Times New Roman" w:cs="Times New Roman"/>
          <w:sz w:val="28"/>
          <w:szCs w:val="28"/>
          <w:lang w:val="uk-UA"/>
        </w:rPr>
      </w:pPr>
      <w:r>
        <w:rPr>
          <w:rFonts w:ascii="Times New Roman" w:eastAsia="Calibri" w:hAnsi="Times New Roman" w:cs="Times New Roman"/>
          <w:sz w:val="28"/>
          <w:szCs w:val="28"/>
          <w:lang w:val="uk-UA"/>
        </w:rPr>
        <w:t>Рішення обласної ради _________</w:t>
      </w:r>
      <w:r>
        <w:rPr>
          <w:rFonts w:ascii="Times New Roman" w:hAnsi="Times New Roman" w:cs="Times New Roman"/>
          <w:sz w:val="28"/>
          <w:szCs w:val="28"/>
          <w:lang w:val="uk-UA"/>
        </w:rPr>
        <w:t xml:space="preserve"> № _____</w:t>
      </w:r>
    </w:p>
    <w:p w14:paraId="2612EAEE" w14:textId="77777777" w:rsidR="00E31433" w:rsidRDefault="00E31433">
      <w:pPr>
        <w:jc w:val="center"/>
        <w:rPr>
          <w:rFonts w:ascii="Times New Roman" w:hAnsi="Times New Roman" w:cs="Times New Roman"/>
          <w:sz w:val="28"/>
          <w:szCs w:val="28"/>
          <w:lang w:val="uk-UA"/>
        </w:rPr>
      </w:pPr>
    </w:p>
    <w:p w14:paraId="3ECB7824" w14:textId="77777777" w:rsidR="00E31433" w:rsidRDefault="00E31433">
      <w:pPr>
        <w:jc w:val="center"/>
        <w:rPr>
          <w:rFonts w:ascii="Times New Roman" w:hAnsi="Times New Roman" w:cs="Times New Roman"/>
          <w:sz w:val="28"/>
          <w:szCs w:val="28"/>
          <w:lang w:val="uk-UA"/>
        </w:rPr>
      </w:pPr>
    </w:p>
    <w:p w14:paraId="1ECCC217"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ПРОГРАМА</w:t>
      </w:r>
    </w:p>
    <w:p w14:paraId="303EAAFF"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розвитку вівчарства в області на 2025 – 2029 роки</w:t>
      </w:r>
    </w:p>
    <w:p w14:paraId="6F32CCC7" w14:textId="77777777" w:rsidR="00E31433" w:rsidRDefault="00E31433">
      <w:pPr>
        <w:jc w:val="both"/>
        <w:rPr>
          <w:rFonts w:ascii="Times New Roman" w:hAnsi="Times New Roman" w:cs="Times New Roman"/>
          <w:sz w:val="28"/>
          <w:szCs w:val="28"/>
          <w:lang w:val="uk-UA"/>
        </w:rPr>
      </w:pPr>
    </w:p>
    <w:p w14:paraId="0AE6EDD3" w14:textId="77777777" w:rsidR="00E31433" w:rsidRDefault="002322CF">
      <w:pPr>
        <w:jc w:val="center"/>
        <w:rPr>
          <w:rFonts w:ascii="Times New Roman" w:hAnsi="Times New Roman" w:cs="Times New Roman"/>
          <w:b/>
          <w:sz w:val="28"/>
          <w:szCs w:val="28"/>
          <w:lang w:val="uk-UA"/>
        </w:rPr>
      </w:pPr>
      <w:r>
        <w:rPr>
          <w:rFonts w:ascii="Times New Roman" w:hAnsi="Times New Roman" w:cs="Times New Roman"/>
          <w:b/>
          <w:sz w:val="28"/>
          <w:szCs w:val="28"/>
          <w:lang w:val="uk-UA"/>
        </w:rPr>
        <w:t>І. Загальні положення</w:t>
      </w:r>
    </w:p>
    <w:p w14:paraId="583E711F" w14:textId="77777777" w:rsidR="00E31433" w:rsidRDefault="00E31433">
      <w:pPr>
        <w:jc w:val="both"/>
        <w:rPr>
          <w:rFonts w:ascii="Times New Roman" w:hAnsi="Times New Roman" w:cs="Times New Roman"/>
          <w:lang w:val="uk-UA"/>
        </w:rPr>
      </w:pPr>
    </w:p>
    <w:p w14:paraId="6E869850"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Програму розвитку вівчарства в області на 2025 – 2029 роки (далі – Програма) розроблено відповідно до Конституції України, Державної стратегії регіонального розвитку на 2021–2027 роки, Регіональної Стратегії розвитку Закарпатської області на період 2021 – 2027 років та Концепції Державної цільової економічної програми розвитку тваринництва на період до 2033 року, схваленої розпорядженням Кабінету Міністрів України від 31 січня 2025 року               № 76-р.</w:t>
      </w:r>
    </w:p>
    <w:p w14:paraId="3C8E1E0A"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Через повномасштабну війну в Україні є загроза того, що вироблятиметься недостатня кількість тваринницької продукції, зокрема для забезпечення споживання потреб країни. У зв’язку з цим постало питання більш ефективного застосування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 xml:space="preserve"> для забезпечення продовольчої безпеки, а саме розведення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 xml:space="preserve"> різних напрямів продуктивності з метою отримання якісної продукції вівчарства.</w:t>
      </w:r>
    </w:p>
    <w:p w14:paraId="33232B8B"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враховує специфіку та особливості сільських територій, їх потенційних можливостей щодо розвитку вівчарства у Закарпатській області, та спрямована на створення сприятливих умов і потреб для функціонування малих суб’єктів підприємництва, забезпечення продовольчої безпеки регіону, вихід продукції вівчарства на міжнародний ринок.</w:t>
      </w:r>
    </w:p>
    <w:p w14:paraId="674A3907" w14:textId="69AA3AC0" w:rsidR="00E31433" w:rsidRDefault="00E31433">
      <w:pPr>
        <w:ind w:firstLine="567"/>
        <w:jc w:val="both"/>
        <w:rPr>
          <w:rFonts w:ascii="Times New Roman" w:hAnsi="Times New Roman" w:cs="Times New Roman"/>
          <w:sz w:val="28"/>
          <w:szCs w:val="28"/>
          <w:lang w:val="uk-UA"/>
        </w:rPr>
      </w:pPr>
    </w:p>
    <w:p w14:paraId="257AB0F7" w14:textId="77777777" w:rsidR="00E31433" w:rsidRDefault="00E31433">
      <w:pPr>
        <w:jc w:val="both"/>
        <w:rPr>
          <w:rFonts w:ascii="Times New Roman" w:hAnsi="Times New Roman" w:cs="Times New Roman"/>
          <w:lang w:val="uk-UA"/>
        </w:rPr>
      </w:pPr>
    </w:p>
    <w:p w14:paraId="6EE3AB06" w14:textId="77777777" w:rsidR="00E31433" w:rsidRDefault="002322CF">
      <w:pPr>
        <w:jc w:val="center"/>
        <w:rPr>
          <w:rFonts w:ascii="Times New Roman" w:hAnsi="Times New Roman" w:cs="Times New Roman"/>
          <w:b/>
          <w:sz w:val="28"/>
          <w:szCs w:val="28"/>
          <w:lang w:val="uk-UA"/>
        </w:rPr>
      </w:pPr>
      <w:r>
        <w:rPr>
          <w:rFonts w:ascii="Times New Roman" w:hAnsi="Times New Roman" w:cs="Times New Roman"/>
          <w:b/>
          <w:sz w:val="28"/>
          <w:szCs w:val="28"/>
          <w:lang w:val="uk-UA"/>
        </w:rPr>
        <w:t>ІІ. Визначення проблеми, на розв’язання якої спрямовано Програму</w:t>
      </w:r>
    </w:p>
    <w:p w14:paraId="2F250755" w14:textId="77777777" w:rsidR="00E31433" w:rsidRDefault="00E31433">
      <w:pPr>
        <w:jc w:val="both"/>
        <w:rPr>
          <w:rFonts w:ascii="Times New Roman" w:hAnsi="Times New Roman" w:cs="Times New Roman"/>
          <w:lang w:val="uk-UA"/>
        </w:rPr>
      </w:pPr>
    </w:p>
    <w:p w14:paraId="3A970EFD" w14:textId="4109022F"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Тваринництво є однією з основних галузей сільського господарства. Виробниками тваринницької продукції в області є суб’єкти господарювання – юридичні особи, незалежно від організаційно-правової форми та форми власності, фізичні особи</w:t>
      </w:r>
      <w:r w:rsidR="007B1ADF">
        <w:rPr>
          <w:rFonts w:ascii="Times New Roman" w:hAnsi="Times New Roman" w:cs="Times New Roman"/>
          <w:sz w:val="28"/>
          <w:szCs w:val="28"/>
          <w:lang w:val="uk-UA"/>
        </w:rPr>
        <w:t>-</w:t>
      </w:r>
      <w:r>
        <w:rPr>
          <w:rFonts w:ascii="Times New Roman" w:hAnsi="Times New Roman" w:cs="Times New Roman"/>
          <w:sz w:val="28"/>
          <w:szCs w:val="28"/>
          <w:lang w:val="uk-UA"/>
        </w:rPr>
        <w:t xml:space="preserve">підприємці, зокрема сімейні фермерські господарства, сільськогосподарські обслуговуючі кооперативи, особисті селянські господарства, фізичні особи, які формують продовольчу та економічну безпеку. </w:t>
      </w:r>
    </w:p>
    <w:p w14:paraId="5026C1D9"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Тваринництво області характеризується розведенням різних видів сільськогосподарських тварин, але традиційно наразі переважають в утриманні районовані породи, що найбільш пристосовані до розведення  та утримання в умовах Карпатського регіону, зокрема в гірській місцевості. </w:t>
      </w:r>
    </w:p>
    <w:p w14:paraId="79E775AC" w14:textId="77777777" w:rsidR="00E31433" w:rsidRDefault="002322CF">
      <w:pPr>
        <w:ind w:firstLine="567"/>
        <w:jc w:val="both"/>
        <w:rPr>
          <w:rFonts w:ascii="Times New Roman" w:hAnsi="Times New Roman" w:cs="Times New Roman"/>
          <w:color w:val="111111"/>
          <w:sz w:val="28"/>
          <w:szCs w:val="28"/>
          <w:shd w:val="clear" w:color="auto" w:fill="FBFBFB"/>
          <w:lang w:val="uk-UA"/>
        </w:rPr>
      </w:pPr>
      <w:r>
        <w:rPr>
          <w:rFonts w:ascii="Times New Roman" w:hAnsi="Times New Roman" w:cs="Times New Roman"/>
          <w:sz w:val="28"/>
          <w:szCs w:val="28"/>
          <w:lang w:val="uk-UA"/>
        </w:rPr>
        <w:t xml:space="preserve">У вівчарстві це українська </w:t>
      </w:r>
      <w:proofErr w:type="spellStart"/>
      <w:r>
        <w:rPr>
          <w:rFonts w:ascii="Times New Roman" w:hAnsi="Times New Roman" w:cs="Times New Roman"/>
          <w:sz w:val="28"/>
          <w:szCs w:val="28"/>
          <w:lang w:val="uk-UA"/>
        </w:rPr>
        <w:t>гірськокарпатська</w:t>
      </w:r>
      <w:proofErr w:type="spellEnd"/>
      <w:r>
        <w:rPr>
          <w:rFonts w:ascii="Times New Roman" w:hAnsi="Times New Roman" w:cs="Times New Roman"/>
          <w:sz w:val="28"/>
          <w:szCs w:val="28"/>
          <w:lang w:val="uk-UA"/>
        </w:rPr>
        <w:t xml:space="preserve"> порода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 що</w:t>
      </w:r>
      <w:r>
        <w:rPr>
          <w:rFonts w:ascii="Times New Roman" w:hAnsi="Times New Roman" w:cs="Times New Roman"/>
          <w:color w:val="333333"/>
          <w:sz w:val="28"/>
          <w:szCs w:val="28"/>
          <w:shd w:val="clear" w:color="auto" w:fill="FFFFFF"/>
          <w:lang w:val="uk-UA"/>
        </w:rPr>
        <w:t xml:space="preserve"> добре пристосована до гірських умов, випасання на високогірних полонинах  та є джерелом для виробництва традиційних карпатських продуктів – сиру, бриндзі, </w:t>
      </w:r>
      <w:proofErr w:type="spellStart"/>
      <w:r>
        <w:rPr>
          <w:rFonts w:ascii="Times New Roman" w:hAnsi="Times New Roman" w:cs="Times New Roman"/>
          <w:color w:val="333333"/>
          <w:sz w:val="28"/>
          <w:szCs w:val="28"/>
          <w:shd w:val="clear" w:color="auto" w:fill="FFFFFF"/>
          <w:lang w:val="uk-UA"/>
        </w:rPr>
        <w:t>вурди</w:t>
      </w:r>
      <w:proofErr w:type="spellEnd"/>
      <w:r>
        <w:rPr>
          <w:rFonts w:ascii="Times New Roman" w:hAnsi="Times New Roman" w:cs="Times New Roman"/>
          <w:color w:val="333333"/>
          <w:sz w:val="28"/>
          <w:szCs w:val="28"/>
          <w:shd w:val="clear" w:color="auto" w:fill="FFFFFF"/>
          <w:lang w:val="uk-UA"/>
        </w:rPr>
        <w:t xml:space="preserve">. </w:t>
      </w:r>
      <w:proofErr w:type="spellStart"/>
      <w:r>
        <w:rPr>
          <w:rFonts w:ascii="Times New Roman" w:hAnsi="Times New Roman" w:cs="Times New Roman"/>
          <w:color w:val="111111"/>
          <w:sz w:val="28"/>
          <w:szCs w:val="28"/>
          <w:shd w:val="clear" w:color="auto" w:fill="FBFBFB"/>
        </w:rPr>
        <w:t>Ці</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тварини</w:t>
      </w:r>
      <w:proofErr w:type="spellEnd"/>
      <w:r>
        <w:rPr>
          <w:rFonts w:ascii="Times New Roman" w:hAnsi="Times New Roman" w:cs="Times New Roman"/>
          <w:color w:val="111111"/>
          <w:sz w:val="28"/>
          <w:szCs w:val="28"/>
          <w:shd w:val="clear" w:color="auto" w:fill="FBFBFB"/>
        </w:rPr>
        <w:t xml:space="preserve"> не є </w:t>
      </w:r>
      <w:proofErr w:type="spellStart"/>
      <w:r>
        <w:rPr>
          <w:rFonts w:ascii="Times New Roman" w:hAnsi="Times New Roman" w:cs="Times New Roman"/>
          <w:color w:val="111111"/>
          <w:sz w:val="28"/>
          <w:szCs w:val="28"/>
          <w:shd w:val="clear" w:color="auto" w:fill="FBFBFB"/>
        </w:rPr>
        <w:t>високопродуктивними</w:t>
      </w:r>
      <w:proofErr w:type="spellEnd"/>
      <w:r>
        <w:rPr>
          <w:rFonts w:ascii="Times New Roman" w:hAnsi="Times New Roman" w:cs="Times New Roman"/>
          <w:color w:val="111111"/>
          <w:sz w:val="28"/>
          <w:szCs w:val="28"/>
          <w:shd w:val="clear" w:color="auto" w:fill="FBFBFB"/>
        </w:rPr>
        <w:t xml:space="preserve"> та </w:t>
      </w:r>
      <w:proofErr w:type="spellStart"/>
      <w:r>
        <w:rPr>
          <w:rFonts w:ascii="Times New Roman" w:hAnsi="Times New Roman" w:cs="Times New Roman"/>
          <w:color w:val="111111"/>
          <w:sz w:val="28"/>
          <w:szCs w:val="28"/>
          <w:shd w:val="clear" w:color="auto" w:fill="FBFBFB"/>
        </w:rPr>
        <w:t>утримуються</w:t>
      </w:r>
      <w:proofErr w:type="spellEnd"/>
      <w:r>
        <w:rPr>
          <w:rFonts w:ascii="Times New Roman" w:hAnsi="Times New Roman" w:cs="Times New Roman"/>
          <w:color w:val="111111"/>
          <w:sz w:val="28"/>
          <w:szCs w:val="28"/>
          <w:shd w:val="clear" w:color="auto" w:fill="FBFBFB"/>
        </w:rPr>
        <w:t xml:space="preserve"> в </w:t>
      </w:r>
      <w:proofErr w:type="spellStart"/>
      <w:r>
        <w:rPr>
          <w:rFonts w:ascii="Times New Roman" w:hAnsi="Times New Roman" w:cs="Times New Roman"/>
          <w:color w:val="111111"/>
          <w:sz w:val="28"/>
          <w:szCs w:val="28"/>
          <w:shd w:val="clear" w:color="auto" w:fill="FBFBFB"/>
        </w:rPr>
        <w:t>області</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традиційно</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завдяки</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їх</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пристосованості</w:t>
      </w:r>
      <w:proofErr w:type="spellEnd"/>
      <w:r>
        <w:rPr>
          <w:rFonts w:ascii="Times New Roman" w:hAnsi="Times New Roman" w:cs="Times New Roman"/>
          <w:color w:val="111111"/>
          <w:sz w:val="28"/>
          <w:szCs w:val="28"/>
          <w:shd w:val="clear" w:color="auto" w:fill="FBFBFB"/>
        </w:rPr>
        <w:t xml:space="preserve"> до умов </w:t>
      </w:r>
      <w:proofErr w:type="spellStart"/>
      <w:r>
        <w:rPr>
          <w:rFonts w:ascii="Times New Roman" w:hAnsi="Times New Roman" w:cs="Times New Roman"/>
          <w:color w:val="111111"/>
          <w:sz w:val="28"/>
          <w:szCs w:val="28"/>
          <w:shd w:val="clear" w:color="auto" w:fill="FBFBFB"/>
        </w:rPr>
        <w:t>гірського</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Закарпаття</w:t>
      </w:r>
      <w:proofErr w:type="spellEnd"/>
      <w:r>
        <w:rPr>
          <w:rFonts w:ascii="Times New Roman" w:hAnsi="Times New Roman" w:cs="Times New Roman"/>
          <w:color w:val="111111"/>
          <w:sz w:val="28"/>
          <w:szCs w:val="28"/>
          <w:shd w:val="clear" w:color="auto" w:fill="FBFBFB"/>
        </w:rPr>
        <w:t>.</w:t>
      </w:r>
    </w:p>
    <w:p w14:paraId="3F9A5181" w14:textId="11A5A07D" w:rsidR="00E31433" w:rsidRDefault="002322CF">
      <w:pPr>
        <w:ind w:firstLine="567"/>
        <w:jc w:val="both"/>
        <w:rPr>
          <w:rFonts w:ascii="Times New Roman" w:hAnsi="Times New Roman" w:cs="Times New Roman"/>
          <w:color w:val="111111"/>
          <w:sz w:val="28"/>
          <w:szCs w:val="28"/>
          <w:shd w:val="clear" w:color="auto" w:fill="FBFBFB"/>
        </w:rPr>
      </w:pPr>
      <w:proofErr w:type="spellStart"/>
      <w:r>
        <w:rPr>
          <w:rFonts w:ascii="Times New Roman" w:hAnsi="Times New Roman" w:cs="Times New Roman"/>
          <w:color w:val="111111"/>
          <w:sz w:val="28"/>
          <w:szCs w:val="28"/>
          <w:shd w:val="clear" w:color="auto" w:fill="FBFBFB"/>
        </w:rPr>
        <w:t>Наразі</w:t>
      </w:r>
      <w:proofErr w:type="spellEnd"/>
      <w:r>
        <w:rPr>
          <w:rFonts w:ascii="Times New Roman" w:hAnsi="Times New Roman" w:cs="Times New Roman"/>
          <w:color w:val="111111"/>
          <w:sz w:val="28"/>
          <w:szCs w:val="28"/>
          <w:shd w:val="clear" w:color="auto" w:fill="FBFBFB"/>
        </w:rPr>
        <w:t xml:space="preserve"> в </w:t>
      </w:r>
      <w:proofErr w:type="spellStart"/>
      <w:r>
        <w:rPr>
          <w:rFonts w:ascii="Times New Roman" w:hAnsi="Times New Roman" w:cs="Times New Roman"/>
          <w:color w:val="111111"/>
          <w:sz w:val="28"/>
          <w:szCs w:val="28"/>
          <w:shd w:val="clear" w:color="auto" w:fill="FBFBFB"/>
        </w:rPr>
        <w:t>області</w:t>
      </w:r>
      <w:proofErr w:type="spellEnd"/>
      <w:r>
        <w:rPr>
          <w:rFonts w:ascii="Times New Roman" w:hAnsi="Times New Roman" w:cs="Times New Roman"/>
          <w:color w:val="111111"/>
          <w:sz w:val="28"/>
          <w:szCs w:val="28"/>
          <w:shd w:val="clear" w:color="auto" w:fill="FBFBFB"/>
        </w:rPr>
        <w:t xml:space="preserve"> як </w:t>
      </w:r>
      <w:proofErr w:type="spellStart"/>
      <w:r>
        <w:rPr>
          <w:rFonts w:ascii="Times New Roman" w:hAnsi="Times New Roman" w:cs="Times New Roman"/>
          <w:color w:val="111111"/>
          <w:sz w:val="28"/>
          <w:szCs w:val="28"/>
          <w:shd w:val="clear" w:color="auto" w:fill="FBFBFB"/>
        </w:rPr>
        <w:t>фізичними</w:t>
      </w:r>
      <w:proofErr w:type="spellEnd"/>
      <w:r w:rsidR="007B1ADF">
        <w:rPr>
          <w:rFonts w:ascii="Times New Roman" w:hAnsi="Times New Roman" w:cs="Times New Roman"/>
          <w:color w:val="111111"/>
          <w:sz w:val="28"/>
          <w:szCs w:val="28"/>
          <w:shd w:val="clear" w:color="auto" w:fill="FBFBFB"/>
          <w:lang w:val="uk-UA"/>
        </w:rPr>
        <w:t>,</w:t>
      </w:r>
      <w:r>
        <w:rPr>
          <w:rFonts w:ascii="Times New Roman" w:hAnsi="Times New Roman" w:cs="Times New Roman"/>
          <w:color w:val="111111"/>
          <w:sz w:val="28"/>
          <w:szCs w:val="28"/>
          <w:shd w:val="clear" w:color="auto" w:fill="FBFBFB"/>
        </w:rPr>
        <w:t xml:space="preserve"> так і </w:t>
      </w:r>
      <w:proofErr w:type="spellStart"/>
      <w:r>
        <w:rPr>
          <w:rFonts w:ascii="Times New Roman" w:hAnsi="Times New Roman" w:cs="Times New Roman"/>
          <w:color w:val="111111"/>
          <w:sz w:val="28"/>
          <w:szCs w:val="28"/>
          <w:shd w:val="clear" w:color="auto" w:fill="FBFBFB"/>
        </w:rPr>
        <w:t>юридичними</w:t>
      </w:r>
      <w:proofErr w:type="spellEnd"/>
      <w:r>
        <w:rPr>
          <w:rFonts w:ascii="Times New Roman" w:hAnsi="Times New Roman" w:cs="Times New Roman"/>
          <w:color w:val="111111"/>
          <w:sz w:val="28"/>
          <w:szCs w:val="28"/>
          <w:shd w:val="clear" w:color="auto" w:fill="FBFBFB"/>
        </w:rPr>
        <w:t xml:space="preserve"> особами </w:t>
      </w:r>
      <w:proofErr w:type="spellStart"/>
      <w:r>
        <w:rPr>
          <w:rFonts w:ascii="Times New Roman" w:hAnsi="Times New Roman" w:cs="Times New Roman"/>
          <w:color w:val="111111"/>
          <w:sz w:val="28"/>
          <w:szCs w:val="28"/>
          <w:shd w:val="clear" w:color="auto" w:fill="FBFBFB"/>
        </w:rPr>
        <w:t>утримується</w:t>
      </w:r>
      <w:proofErr w:type="spellEnd"/>
      <w:r>
        <w:rPr>
          <w:rFonts w:ascii="Times New Roman" w:hAnsi="Times New Roman" w:cs="Times New Roman"/>
          <w:color w:val="111111"/>
          <w:sz w:val="28"/>
          <w:szCs w:val="28"/>
          <w:shd w:val="clear" w:color="auto" w:fill="FBFBFB"/>
        </w:rPr>
        <w:t xml:space="preserve">                    126,9 тис.</w:t>
      </w:r>
      <w:r>
        <w:rPr>
          <w:rFonts w:ascii="Times New Roman" w:hAnsi="Times New Roman" w:cs="Times New Roman"/>
          <w:color w:val="111111"/>
          <w:sz w:val="28"/>
          <w:szCs w:val="28"/>
          <w:shd w:val="clear" w:color="auto" w:fill="FBFBFB"/>
          <w:lang w:val="uk-UA"/>
        </w:rPr>
        <w:t xml:space="preserve"> г</w:t>
      </w:r>
      <w:proofErr w:type="spellStart"/>
      <w:r>
        <w:rPr>
          <w:rFonts w:ascii="Times New Roman" w:hAnsi="Times New Roman" w:cs="Times New Roman"/>
          <w:color w:val="111111"/>
          <w:sz w:val="28"/>
          <w:szCs w:val="28"/>
          <w:shd w:val="clear" w:color="auto" w:fill="FBFBFB"/>
        </w:rPr>
        <w:t>олів</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овець</w:t>
      </w:r>
      <w:proofErr w:type="spellEnd"/>
      <w:r>
        <w:rPr>
          <w:rFonts w:ascii="Times New Roman" w:hAnsi="Times New Roman" w:cs="Times New Roman"/>
          <w:color w:val="111111"/>
          <w:sz w:val="28"/>
          <w:szCs w:val="28"/>
          <w:shd w:val="clear" w:color="auto" w:fill="FBFBFB"/>
        </w:rPr>
        <w:t xml:space="preserve"> та </w:t>
      </w:r>
      <w:proofErr w:type="spellStart"/>
      <w:r>
        <w:rPr>
          <w:rFonts w:ascii="Times New Roman" w:hAnsi="Times New Roman" w:cs="Times New Roman"/>
          <w:color w:val="111111"/>
          <w:sz w:val="28"/>
          <w:szCs w:val="28"/>
          <w:shd w:val="clear" w:color="auto" w:fill="FBFBFB"/>
        </w:rPr>
        <w:t>кіз</w:t>
      </w:r>
      <w:proofErr w:type="spellEnd"/>
      <w:r>
        <w:rPr>
          <w:rFonts w:ascii="Times New Roman" w:hAnsi="Times New Roman" w:cs="Times New Roman"/>
          <w:color w:val="111111"/>
          <w:sz w:val="28"/>
          <w:szCs w:val="28"/>
          <w:shd w:val="clear" w:color="auto" w:fill="FBFBFB"/>
        </w:rPr>
        <w:t xml:space="preserve">. </w:t>
      </w:r>
    </w:p>
    <w:p w14:paraId="1E358BD2" w14:textId="77777777" w:rsidR="00E31433" w:rsidRDefault="002322CF">
      <w:pPr>
        <w:ind w:firstLine="567"/>
        <w:jc w:val="both"/>
        <w:rPr>
          <w:rFonts w:ascii="Times New Roman" w:hAnsi="Times New Roman" w:cs="Times New Roman"/>
          <w:color w:val="111111"/>
          <w:sz w:val="28"/>
          <w:szCs w:val="28"/>
          <w:shd w:val="clear" w:color="auto" w:fill="FBFBFB"/>
        </w:rPr>
      </w:pPr>
      <w:proofErr w:type="spellStart"/>
      <w:r>
        <w:rPr>
          <w:rFonts w:ascii="Times New Roman" w:hAnsi="Times New Roman" w:cs="Times New Roman"/>
          <w:color w:val="111111"/>
          <w:sz w:val="28"/>
          <w:szCs w:val="28"/>
          <w:shd w:val="clear" w:color="auto" w:fill="FBFBFB"/>
        </w:rPr>
        <w:lastRenderedPageBreak/>
        <w:t>Із</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загальної</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чисельності</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біля</w:t>
      </w:r>
      <w:proofErr w:type="spellEnd"/>
      <w:r>
        <w:rPr>
          <w:rFonts w:ascii="Times New Roman" w:hAnsi="Times New Roman" w:cs="Times New Roman"/>
          <w:color w:val="111111"/>
          <w:sz w:val="28"/>
          <w:szCs w:val="28"/>
          <w:shd w:val="clear" w:color="auto" w:fill="FBFBFB"/>
        </w:rPr>
        <w:t xml:space="preserve"> 100 </w:t>
      </w:r>
      <w:proofErr w:type="spellStart"/>
      <w:r>
        <w:rPr>
          <w:rFonts w:ascii="Times New Roman" w:hAnsi="Times New Roman" w:cs="Times New Roman"/>
          <w:color w:val="111111"/>
          <w:sz w:val="28"/>
          <w:szCs w:val="28"/>
          <w:shd w:val="clear" w:color="auto" w:fill="FBFBFB"/>
        </w:rPr>
        <w:t>тисяч</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голів</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становлять</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саме</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вівці</w:t>
      </w:r>
      <w:proofErr w:type="spellEnd"/>
      <w:r>
        <w:rPr>
          <w:rFonts w:ascii="Times New Roman" w:hAnsi="Times New Roman" w:cs="Times New Roman"/>
          <w:color w:val="111111"/>
          <w:sz w:val="28"/>
          <w:szCs w:val="28"/>
          <w:shd w:val="clear" w:color="auto" w:fill="FBFBFB"/>
        </w:rPr>
        <w:t>.</w:t>
      </w:r>
    </w:p>
    <w:p w14:paraId="0741B57C" w14:textId="77777777" w:rsidR="00E31433" w:rsidRDefault="002322CF">
      <w:pPr>
        <w:ind w:firstLine="567"/>
        <w:jc w:val="both"/>
        <w:rPr>
          <w:rFonts w:ascii="Times New Roman" w:hAnsi="Times New Roman" w:cs="Times New Roman"/>
          <w:color w:val="111111"/>
          <w:sz w:val="28"/>
          <w:szCs w:val="28"/>
          <w:shd w:val="clear" w:color="auto" w:fill="FBFBFB"/>
          <w:lang w:val="uk-UA"/>
        </w:rPr>
      </w:pPr>
      <w:r>
        <w:rPr>
          <w:rFonts w:ascii="Times New Roman" w:hAnsi="Times New Roman" w:cs="Times New Roman"/>
          <w:color w:val="111111"/>
          <w:sz w:val="28"/>
          <w:szCs w:val="28"/>
          <w:shd w:val="clear" w:color="auto" w:fill="FBFBFB"/>
        </w:rPr>
        <w:t xml:space="preserve">У 74 </w:t>
      </w:r>
      <w:proofErr w:type="spellStart"/>
      <w:r>
        <w:rPr>
          <w:rFonts w:ascii="Times New Roman" w:hAnsi="Times New Roman" w:cs="Times New Roman"/>
          <w:color w:val="111111"/>
          <w:sz w:val="28"/>
          <w:szCs w:val="28"/>
          <w:shd w:val="clear" w:color="auto" w:fill="FBFBFB"/>
        </w:rPr>
        <w:t>господарствах</w:t>
      </w:r>
      <w:proofErr w:type="spellEnd"/>
      <w:r>
        <w:rPr>
          <w:rFonts w:ascii="Times New Roman" w:hAnsi="Times New Roman" w:cs="Times New Roman"/>
          <w:color w:val="111111"/>
          <w:sz w:val="28"/>
          <w:szCs w:val="28"/>
          <w:shd w:val="clear" w:color="auto" w:fill="FBFBFB"/>
        </w:rPr>
        <w:t xml:space="preserve"> (ФГ, ФОП, </w:t>
      </w:r>
      <w:proofErr w:type="spellStart"/>
      <w:r>
        <w:rPr>
          <w:rFonts w:ascii="Times New Roman" w:hAnsi="Times New Roman" w:cs="Times New Roman"/>
          <w:color w:val="111111"/>
          <w:sz w:val="28"/>
          <w:szCs w:val="28"/>
          <w:shd w:val="clear" w:color="auto" w:fill="FBFBFB"/>
        </w:rPr>
        <w:t>товариства</w:t>
      </w:r>
      <w:proofErr w:type="spellEnd"/>
      <w:r>
        <w:rPr>
          <w:rFonts w:ascii="Times New Roman" w:hAnsi="Times New Roman" w:cs="Times New Roman"/>
          <w:color w:val="111111"/>
          <w:sz w:val="28"/>
          <w:szCs w:val="28"/>
          <w:shd w:val="clear" w:color="auto" w:fill="FBFBFB"/>
        </w:rPr>
        <w:t xml:space="preserve">) </w:t>
      </w:r>
      <w:proofErr w:type="spellStart"/>
      <w:r>
        <w:rPr>
          <w:rFonts w:ascii="Times New Roman" w:hAnsi="Times New Roman" w:cs="Times New Roman"/>
          <w:color w:val="111111"/>
          <w:sz w:val="28"/>
          <w:szCs w:val="28"/>
          <w:shd w:val="clear" w:color="auto" w:fill="FBFBFB"/>
        </w:rPr>
        <w:t>наразі</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утримується</w:t>
      </w:r>
      <w:proofErr w:type="spellEnd"/>
      <w:r>
        <w:rPr>
          <w:rFonts w:ascii="Times New Roman" w:hAnsi="Times New Roman" w:cs="Times New Roman"/>
          <w:color w:val="111111"/>
          <w:sz w:val="28"/>
          <w:szCs w:val="28"/>
          <w:shd w:val="clear" w:color="auto" w:fill="FBFBFB"/>
        </w:rPr>
        <w:t xml:space="preserve"> 16 966 </w:t>
      </w:r>
      <w:proofErr w:type="spellStart"/>
      <w:r>
        <w:rPr>
          <w:rFonts w:ascii="Times New Roman" w:hAnsi="Times New Roman" w:cs="Times New Roman"/>
          <w:color w:val="111111"/>
          <w:sz w:val="28"/>
          <w:szCs w:val="28"/>
          <w:shd w:val="clear" w:color="auto" w:fill="FBFBFB"/>
        </w:rPr>
        <w:t>голів</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овець</w:t>
      </w:r>
      <w:proofErr w:type="spellEnd"/>
      <w:r>
        <w:rPr>
          <w:rFonts w:ascii="Times New Roman" w:hAnsi="Times New Roman" w:cs="Times New Roman"/>
          <w:color w:val="111111"/>
          <w:sz w:val="28"/>
          <w:szCs w:val="28"/>
          <w:shd w:val="clear" w:color="auto" w:fill="FBFBFB"/>
          <w:lang w:val="uk-UA"/>
        </w:rPr>
        <w:t xml:space="preserve"> </w:t>
      </w:r>
      <w:proofErr w:type="spellStart"/>
      <w:r>
        <w:rPr>
          <w:rFonts w:ascii="Times New Roman" w:hAnsi="Times New Roman" w:cs="Times New Roman"/>
          <w:color w:val="111111"/>
          <w:sz w:val="28"/>
          <w:szCs w:val="28"/>
          <w:shd w:val="clear" w:color="auto" w:fill="FBFBFB"/>
        </w:rPr>
        <w:t>проідентифікованих</w:t>
      </w:r>
      <w:proofErr w:type="spellEnd"/>
      <w:r>
        <w:rPr>
          <w:rFonts w:ascii="Times New Roman" w:hAnsi="Times New Roman" w:cs="Times New Roman"/>
          <w:color w:val="111111"/>
          <w:sz w:val="28"/>
          <w:szCs w:val="28"/>
          <w:shd w:val="clear" w:color="auto" w:fill="FBFBFB"/>
        </w:rPr>
        <w:t xml:space="preserve"> та </w:t>
      </w:r>
      <w:proofErr w:type="spellStart"/>
      <w:r>
        <w:rPr>
          <w:rFonts w:ascii="Times New Roman" w:hAnsi="Times New Roman" w:cs="Times New Roman"/>
          <w:color w:val="111111"/>
          <w:sz w:val="28"/>
          <w:szCs w:val="28"/>
          <w:shd w:val="clear" w:color="auto" w:fill="FBFBFB"/>
        </w:rPr>
        <w:t>зареєстрованих</w:t>
      </w:r>
      <w:proofErr w:type="spellEnd"/>
      <w:r>
        <w:rPr>
          <w:rFonts w:ascii="Times New Roman" w:hAnsi="Times New Roman" w:cs="Times New Roman"/>
          <w:color w:val="111111"/>
          <w:sz w:val="28"/>
          <w:szCs w:val="28"/>
          <w:shd w:val="clear" w:color="auto" w:fill="FBFBFB"/>
        </w:rPr>
        <w:t xml:space="preserve"> у </w:t>
      </w:r>
      <w:r>
        <w:rPr>
          <w:rFonts w:ascii="Times New Roman" w:hAnsi="Times New Roman" w:cs="Times New Roman"/>
          <w:color w:val="111111"/>
          <w:sz w:val="28"/>
          <w:szCs w:val="28"/>
          <w:shd w:val="clear" w:color="auto" w:fill="FBFBFB"/>
          <w:lang w:val="uk-UA"/>
        </w:rPr>
        <w:t xml:space="preserve">Єдиному </w:t>
      </w:r>
      <w:r>
        <w:rPr>
          <w:rFonts w:ascii="Times New Roman" w:hAnsi="Times New Roman" w:cs="Times New Roman"/>
          <w:color w:val="111111"/>
          <w:sz w:val="28"/>
          <w:szCs w:val="28"/>
          <w:shd w:val="clear" w:color="auto" w:fill="FBFBFB"/>
        </w:rPr>
        <w:t xml:space="preserve">Державному </w:t>
      </w:r>
      <w:r>
        <w:rPr>
          <w:rFonts w:ascii="Times New Roman" w:hAnsi="Times New Roman" w:cs="Times New Roman"/>
          <w:color w:val="111111"/>
          <w:sz w:val="28"/>
          <w:szCs w:val="28"/>
          <w:shd w:val="clear" w:color="auto" w:fill="FBFBFB"/>
          <w:lang w:val="uk-UA"/>
        </w:rPr>
        <w:t>Р</w:t>
      </w:r>
      <w:proofErr w:type="spellStart"/>
      <w:r>
        <w:rPr>
          <w:rFonts w:ascii="Times New Roman" w:hAnsi="Times New Roman" w:cs="Times New Roman"/>
          <w:color w:val="111111"/>
          <w:sz w:val="28"/>
          <w:szCs w:val="28"/>
          <w:shd w:val="clear" w:color="auto" w:fill="FBFBFB"/>
        </w:rPr>
        <w:t>еєстрі</w:t>
      </w:r>
      <w:proofErr w:type="spellEnd"/>
      <w:r>
        <w:rPr>
          <w:rFonts w:ascii="Times New Roman" w:hAnsi="Times New Roman" w:cs="Times New Roman"/>
          <w:color w:val="111111"/>
          <w:sz w:val="28"/>
          <w:szCs w:val="28"/>
          <w:shd w:val="clear" w:color="auto" w:fill="FBFBFB"/>
        </w:rPr>
        <w:t xml:space="preserve"> тварин.</w:t>
      </w:r>
      <w:r>
        <w:rPr>
          <w:rFonts w:ascii="Times New Roman" w:hAnsi="Times New Roman" w:cs="Times New Roman"/>
          <w:color w:val="111111"/>
          <w:sz w:val="28"/>
          <w:szCs w:val="28"/>
          <w:shd w:val="clear" w:color="auto" w:fill="FBFBFB"/>
          <w:lang w:val="uk-UA"/>
        </w:rPr>
        <w:t xml:space="preserve"> Інші тварини утримуються у господарствах </w:t>
      </w:r>
      <w:r>
        <w:rPr>
          <w:rFonts w:ascii="Times New Roman" w:hAnsi="Times New Roman" w:cs="Times New Roman"/>
          <w:sz w:val="28"/>
          <w:szCs w:val="28"/>
          <w:lang w:val="uk-UA"/>
        </w:rPr>
        <w:t>населення.</w:t>
      </w:r>
    </w:p>
    <w:p w14:paraId="7EDC0061"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 xml:space="preserve">Але водночас загальна ситуація в регіоні,  зокрема, збільшення чисельності населення за рахунок внутрішньо переміщених осіб, та туристична привабливість регіону вимагають забезпечення населення якісними молоком, м’ясом, іншими продуктами тваринного погодження та продукцією їх переробки. Крім того, розглядається перспектива виходу продукції вівчарства  області на міжнародний ринок. Все це вимагає змінити підхід до методів господарювання у </w:t>
      </w:r>
      <w:proofErr w:type="spellStart"/>
      <w:r>
        <w:rPr>
          <w:rStyle w:val="apple-converted-space"/>
          <w:rFonts w:ascii="Times New Roman" w:hAnsi="Times New Roman"/>
          <w:color w:val="111111"/>
          <w:sz w:val="28"/>
          <w:szCs w:val="28"/>
          <w:shd w:val="clear" w:color="auto" w:fill="FBFBFB"/>
          <w:lang w:val="uk-UA"/>
        </w:rPr>
        <w:t>сільгосптоваровиробників</w:t>
      </w:r>
      <w:proofErr w:type="spellEnd"/>
      <w:r>
        <w:rPr>
          <w:rStyle w:val="apple-converted-space"/>
          <w:rFonts w:ascii="Times New Roman" w:hAnsi="Times New Roman"/>
          <w:color w:val="111111"/>
          <w:sz w:val="28"/>
          <w:szCs w:val="28"/>
          <w:shd w:val="clear" w:color="auto" w:fill="FBFBFB"/>
          <w:lang w:val="uk-UA"/>
        </w:rPr>
        <w:t xml:space="preserve">. Зокрема, виникає потреба у розведенні  племінних та високопродуктивних  </w:t>
      </w:r>
      <w:proofErr w:type="spellStart"/>
      <w:r>
        <w:rPr>
          <w:rStyle w:val="apple-converted-space"/>
          <w:rFonts w:ascii="Times New Roman" w:hAnsi="Times New Roman"/>
          <w:color w:val="111111"/>
          <w:sz w:val="28"/>
          <w:szCs w:val="28"/>
          <w:shd w:val="clear" w:color="auto" w:fill="FBFBFB"/>
          <w:lang w:val="uk-UA"/>
        </w:rPr>
        <w:t>овець</w:t>
      </w:r>
      <w:proofErr w:type="spellEnd"/>
      <w:r>
        <w:rPr>
          <w:rStyle w:val="apple-converted-space"/>
          <w:rFonts w:ascii="Times New Roman" w:hAnsi="Times New Roman"/>
          <w:color w:val="111111"/>
          <w:sz w:val="28"/>
          <w:szCs w:val="28"/>
          <w:shd w:val="clear" w:color="auto" w:fill="FBFBFB"/>
          <w:lang w:val="uk-UA"/>
        </w:rPr>
        <w:t>, що забезпечить потребу у сировині</w:t>
      </w:r>
      <w:r w:rsidRPr="002322CF">
        <w:rPr>
          <w:rStyle w:val="apple-converted-space"/>
          <w:rFonts w:ascii="Times New Roman" w:hAnsi="Times New Roman"/>
          <w:color w:val="111111"/>
          <w:sz w:val="28"/>
          <w:szCs w:val="28"/>
          <w:shd w:val="clear" w:color="auto" w:fill="FBFBFB"/>
        </w:rPr>
        <w:t xml:space="preserve"> </w:t>
      </w:r>
      <w:r>
        <w:rPr>
          <w:rStyle w:val="apple-converted-space"/>
          <w:rFonts w:ascii="Times New Roman" w:hAnsi="Times New Roman"/>
          <w:color w:val="111111"/>
          <w:sz w:val="28"/>
          <w:szCs w:val="28"/>
          <w:shd w:val="clear" w:color="auto" w:fill="FBFBFB"/>
          <w:lang w:val="uk-UA"/>
        </w:rPr>
        <w:t xml:space="preserve">для об’єктів переробки. Також вимагає розвитку та осучаснення інфраструктура переробки продукції вівчарства – будівництво забійних пунктів, підприємств із заготівлі та переробки молока, м’яса, іншої продукції вівчарства, збільшення асортименту переробленої продукції.   </w:t>
      </w:r>
    </w:p>
    <w:p w14:paraId="59077B21" w14:textId="258DC44E"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 xml:space="preserve">Також  виникає гостра потреба у придбанні та завезенні на територію області високопродуктивних </w:t>
      </w:r>
      <w:proofErr w:type="spellStart"/>
      <w:r>
        <w:rPr>
          <w:rStyle w:val="apple-converted-space"/>
          <w:rFonts w:ascii="Times New Roman" w:hAnsi="Times New Roman"/>
          <w:color w:val="111111"/>
          <w:sz w:val="28"/>
          <w:szCs w:val="28"/>
          <w:shd w:val="clear" w:color="auto" w:fill="FBFBFB"/>
          <w:lang w:val="uk-UA"/>
        </w:rPr>
        <w:t>овець</w:t>
      </w:r>
      <w:proofErr w:type="spellEnd"/>
      <w:r>
        <w:rPr>
          <w:rStyle w:val="apple-converted-space"/>
          <w:rFonts w:ascii="Times New Roman" w:hAnsi="Times New Roman"/>
          <w:color w:val="111111"/>
          <w:sz w:val="28"/>
          <w:szCs w:val="28"/>
          <w:shd w:val="clear" w:color="auto" w:fill="FBFBFB"/>
          <w:lang w:val="uk-UA"/>
        </w:rPr>
        <w:t xml:space="preserve"> різних напрямів продуктивності, що </w:t>
      </w:r>
      <w:proofErr w:type="spellStart"/>
      <w:r>
        <w:rPr>
          <w:rStyle w:val="apple-converted-space"/>
          <w:rFonts w:ascii="Times New Roman" w:hAnsi="Times New Roman"/>
          <w:color w:val="111111"/>
          <w:sz w:val="28"/>
          <w:szCs w:val="28"/>
          <w:shd w:val="clear" w:color="auto" w:fill="FBFBFB"/>
          <w:lang w:val="uk-UA"/>
        </w:rPr>
        <w:t>надасть</w:t>
      </w:r>
      <w:proofErr w:type="spellEnd"/>
      <w:r>
        <w:rPr>
          <w:rStyle w:val="apple-converted-space"/>
          <w:rFonts w:ascii="Times New Roman" w:hAnsi="Times New Roman"/>
          <w:color w:val="111111"/>
          <w:sz w:val="28"/>
          <w:szCs w:val="28"/>
          <w:shd w:val="clear" w:color="auto" w:fill="FBFBFB"/>
          <w:lang w:val="uk-UA"/>
        </w:rPr>
        <w:t xml:space="preserve"> можливість збільшити обсяги виробленої продукції та оптимізувати витрати на її виробництво. Крім того, вимагає уваги покращення районованих порід продуктивними плідниками, зокрема і зарубіжної селекції та застосування позитивних практик племінної роботи світового тваринництва </w:t>
      </w:r>
      <w:r w:rsidR="007B1ADF">
        <w:rPr>
          <w:rStyle w:val="apple-converted-space"/>
          <w:rFonts w:ascii="Times New Roman" w:hAnsi="Times New Roman"/>
          <w:color w:val="111111"/>
          <w:sz w:val="28"/>
          <w:szCs w:val="28"/>
          <w:shd w:val="clear" w:color="auto" w:fill="FBFBFB"/>
          <w:lang w:val="uk-UA"/>
        </w:rPr>
        <w:t>й</w:t>
      </w:r>
      <w:r>
        <w:rPr>
          <w:rStyle w:val="apple-converted-space"/>
          <w:rFonts w:ascii="Times New Roman" w:hAnsi="Times New Roman"/>
          <w:color w:val="111111"/>
          <w:sz w:val="28"/>
          <w:szCs w:val="28"/>
          <w:shd w:val="clear" w:color="auto" w:fill="FBFBFB"/>
          <w:lang w:val="uk-UA"/>
        </w:rPr>
        <w:t xml:space="preserve"> українських селекційних досягнень.</w:t>
      </w:r>
    </w:p>
    <w:p w14:paraId="0F0B7E6D" w14:textId="4AB0BA6E"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 xml:space="preserve">Необхідне будівництво у регіоні сучасних </w:t>
      </w:r>
      <w:proofErr w:type="spellStart"/>
      <w:r>
        <w:rPr>
          <w:rStyle w:val="apple-converted-space"/>
          <w:rFonts w:ascii="Times New Roman" w:hAnsi="Times New Roman"/>
          <w:color w:val="111111"/>
          <w:sz w:val="28"/>
          <w:szCs w:val="28"/>
          <w:shd w:val="clear" w:color="auto" w:fill="FBFBFB"/>
          <w:lang w:val="uk-UA"/>
        </w:rPr>
        <w:t>боєнь</w:t>
      </w:r>
      <w:proofErr w:type="spellEnd"/>
      <w:r>
        <w:rPr>
          <w:rStyle w:val="apple-converted-space"/>
          <w:rFonts w:ascii="Times New Roman" w:hAnsi="Times New Roman"/>
          <w:color w:val="111111"/>
          <w:sz w:val="28"/>
          <w:szCs w:val="28"/>
          <w:shd w:val="clear" w:color="auto" w:fill="FBFBFB"/>
          <w:lang w:val="uk-UA"/>
        </w:rPr>
        <w:t xml:space="preserve">  </w:t>
      </w:r>
      <w:r w:rsidR="007B1ADF">
        <w:rPr>
          <w:rStyle w:val="apple-converted-space"/>
          <w:rFonts w:ascii="Times New Roman" w:hAnsi="Times New Roman"/>
          <w:color w:val="111111"/>
          <w:sz w:val="28"/>
          <w:szCs w:val="28"/>
          <w:shd w:val="clear" w:color="auto" w:fill="FBFBFB"/>
          <w:lang w:val="uk-UA"/>
        </w:rPr>
        <w:t>і</w:t>
      </w:r>
      <w:r>
        <w:rPr>
          <w:rStyle w:val="apple-converted-space"/>
          <w:rFonts w:ascii="Times New Roman" w:hAnsi="Times New Roman"/>
          <w:color w:val="111111"/>
          <w:sz w:val="28"/>
          <w:szCs w:val="28"/>
          <w:shd w:val="clear" w:color="auto" w:fill="FBFBFB"/>
          <w:lang w:val="uk-UA"/>
        </w:rPr>
        <w:t xml:space="preserve">з м’ясним </w:t>
      </w:r>
      <w:proofErr w:type="spellStart"/>
      <w:r>
        <w:rPr>
          <w:rStyle w:val="apple-converted-space"/>
          <w:rFonts w:ascii="Times New Roman" w:hAnsi="Times New Roman"/>
          <w:color w:val="111111"/>
          <w:sz w:val="28"/>
          <w:szCs w:val="28"/>
          <w:shd w:val="clear" w:color="auto" w:fill="FBFBFB"/>
          <w:lang w:val="uk-UA"/>
        </w:rPr>
        <w:t>цехом</w:t>
      </w:r>
      <w:proofErr w:type="spellEnd"/>
      <w:r>
        <w:rPr>
          <w:rStyle w:val="apple-converted-space"/>
          <w:rFonts w:ascii="Times New Roman" w:hAnsi="Times New Roman"/>
          <w:color w:val="111111"/>
          <w:sz w:val="28"/>
          <w:szCs w:val="28"/>
          <w:shd w:val="clear" w:color="auto" w:fill="FBFBFB"/>
          <w:lang w:val="uk-UA"/>
        </w:rPr>
        <w:t xml:space="preserve">, що дасть можливість власникам </w:t>
      </w:r>
      <w:proofErr w:type="spellStart"/>
      <w:r>
        <w:rPr>
          <w:rStyle w:val="apple-converted-space"/>
          <w:rFonts w:ascii="Times New Roman" w:hAnsi="Times New Roman"/>
          <w:color w:val="111111"/>
          <w:sz w:val="28"/>
          <w:szCs w:val="28"/>
          <w:shd w:val="clear" w:color="auto" w:fill="FBFBFB"/>
          <w:lang w:val="uk-UA"/>
        </w:rPr>
        <w:t>овець</w:t>
      </w:r>
      <w:proofErr w:type="spellEnd"/>
      <w:r>
        <w:rPr>
          <w:rStyle w:val="apple-converted-space"/>
          <w:rFonts w:ascii="Times New Roman" w:hAnsi="Times New Roman"/>
          <w:color w:val="111111"/>
          <w:sz w:val="28"/>
          <w:szCs w:val="28"/>
          <w:shd w:val="clear" w:color="auto" w:fill="FBFBFB"/>
          <w:lang w:val="uk-UA"/>
        </w:rPr>
        <w:t xml:space="preserve"> здавати тварин для забою, переробки та реалізації їх м'яса і продукції переробки.</w:t>
      </w:r>
    </w:p>
    <w:p w14:paraId="46FDE27B" w14:textId="31D368AD"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 xml:space="preserve">Також планується реалізація спільних міжнародних </w:t>
      </w:r>
      <w:proofErr w:type="spellStart"/>
      <w:r>
        <w:rPr>
          <w:rStyle w:val="apple-converted-space"/>
          <w:rFonts w:ascii="Times New Roman" w:hAnsi="Times New Roman"/>
          <w:color w:val="111111"/>
          <w:sz w:val="28"/>
          <w:szCs w:val="28"/>
          <w:shd w:val="clear" w:color="auto" w:fill="FBFBFB"/>
          <w:lang w:val="uk-UA"/>
        </w:rPr>
        <w:t>про</w:t>
      </w:r>
      <w:r w:rsidR="007B1ADF">
        <w:rPr>
          <w:rStyle w:val="apple-converted-space"/>
          <w:rFonts w:ascii="Times New Roman" w:hAnsi="Times New Roman"/>
          <w:color w:val="111111"/>
          <w:sz w:val="28"/>
          <w:szCs w:val="28"/>
          <w:shd w:val="clear" w:color="auto" w:fill="FBFBFB"/>
          <w:lang w:val="uk-UA"/>
        </w:rPr>
        <w:t>є</w:t>
      </w:r>
      <w:r>
        <w:rPr>
          <w:rStyle w:val="apple-converted-space"/>
          <w:rFonts w:ascii="Times New Roman" w:hAnsi="Times New Roman"/>
          <w:color w:val="111111"/>
          <w:sz w:val="28"/>
          <w:szCs w:val="28"/>
          <w:shd w:val="clear" w:color="auto" w:fill="FBFBFB"/>
          <w:lang w:val="uk-UA"/>
        </w:rPr>
        <w:t>ктів</w:t>
      </w:r>
      <w:proofErr w:type="spellEnd"/>
      <w:r>
        <w:rPr>
          <w:rStyle w:val="apple-converted-space"/>
          <w:rFonts w:ascii="Times New Roman" w:hAnsi="Times New Roman"/>
          <w:color w:val="111111"/>
          <w:sz w:val="28"/>
          <w:szCs w:val="28"/>
          <w:shd w:val="clear" w:color="auto" w:fill="FBFBFB"/>
          <w:lang w:val="uk-UA"/>
        </w:rPr>
        <w:t xml:space="preserve"> розвитку вівчарства та обмін досвідом. </w:t>
      </w:r>
    </w:p>
    <w:p w14:paraId="14E65C15"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Удосконалюються питання шляхів стимулювання вівчарів задля збільшення чисельності поголів’я та обсягів виробництва продукції вівчарства через відшкодування  з обласного бюджету, бюджетів різних рівнів та міжнародної технічної допомоги.</w:t>
      </w:r>
    </w:p>
    <w:p w14:paraId="64674B79"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Основними завданнями та пріоритетами у розвитку вівчарства  є:</w:t>
      </w:r>
    </w:p>
    <w:p w14:paraId="69C7437C"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w:t>
      </w:r>
      <w:r>
        <w:rPr>
          <w:rStyle w:val="apple-converted-space"/>
          <w:rFonts w:ascii="Times New Roman" w:hAnsi="Times New Roman"/>
          <w:color w:val="111111"/>
          <w:sz w:val="28"/>
          <w:szCs w:val="28"/>
          <w:shd w:val="clear" w:color="auto" w:fill="FBFBFB"/>
          <w:lang w:val="uk-UA"/>
        </w:rPr>
        <w:tab/>
        <w:t xml:space="preserve">збільшення чисельності поголів’я </w:t>
      </w:r>
      <w:proofErr w:type="spellStart"/>
      <w:r>
        <w:rPr>
          <w:rStyle w:val="apple-converted-space"/>
          <w:rFonts w:ascii="Times New Roman" w:hAnsi="Times New Roman"/>
          <w:color w:val="111111"/>
          <w:sz w:val="28"/>
          <w:szCs w:val="28"/>
          <w:shd w:val="clear" w:color="auto" w:fill="FBFBFB"/>
          <w:lang w:val="uk-UA"/>
        </w:rPr>
        <w:t>овець</w:t>
      </w:r>
      <w:proofErr w:type="spellEnd"/>
      <w:r>
        <w:rPr>
          <w:rStyle w:val="apple-converted-space"/>
          <w:rFonts w:ascii="Times New Roman" w:hAnsi="Times New Roman"/>
          <w:color w:val="111111"/>
          <w:sz w:val="28"/>
          <w:szCs w:val="28"/>
          <w:shd w:val="clear" w:color="auto" w:fill="FBFBFB"/>
          <w:lang w:val="uk-UA"/>
        </w:rPr>
        <w:t xml:space="preserve">; </w:t>
      </w:r>
    </w:p>
    <w:p w14:paraId="1C74E6C8" w14:textId="4888693C"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w:t>
      </w:r>
      <w:r>
        <w:rPr>
          <w:rStyle w:val="apple-converted-space"/>
          <w:rFonts w:ascii="Times New Roman" w:hAnsi="Times New Roman"/>
          <w:color w:val="111111"/>
          <w:sz w:val="28"/>
          <w:szCs w:val="28"/>
          <w:shd w:val="clear" w:color="auto" w:fill="FBFBFB"/>
          <w:lang w:val="uk-UA"/>
        </w:rPr>
        <w:tab/>
        <w:t>створення  племінних господарств та селекційних центрів вівчарств</w:t>
      </w:r>
      <w:r w:rsidR="007B1ADF">
        <w:rPr>
          <w:rStyle w:val="apple-converted-space"/>
          <w:rFonts w:ascii="Times New Roman" w:hAnsi="Times New Roman"/>
          <w:color w:val="111111"/>
          <w:sz w:val="28"/>
          <w:szCs w:val="28"/>
          <w:shd w:val="clear" w:color="auto" w:fill="FBFBFB"/>
          <w:lang w:val="uk-UA"/>
        </w:rPr>
        <w:t>а</w:t>
      </w:r>
      <w:r>
        <w:rPr>
          <w:rStyle w:val="apple-converted-space"/>
          <w:rFonts w:ascii="Times New Roman" w:hAnsi="Times New Roman"/>
          <w:color w:val="111111"/>
          <w:sz w:val="28"/>
          <w:szCs w:val="28"/>
          <w:shd w:val="clear" w:color="auto" w:fill="FBFBFB"/>
          <w:lang w:val="uk-UA"/>
        </w:rPr>
        <w:t>;</w:t>
      </w:r>
    </w:p>
    <w:p w14:paraId="4BC64E5D"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w:t>
      </w:r>
      <w:r>
        <w:rPr>
          <w:rStyle w:val="apple-converted-space"/>
          <w:rFonts w:ascii="Times New Roman" w:hAnsi="Times New Roman"/>
          <w:color w:val="111111"/>
          <w:sz w:val="28"/>
          <w:szCs w:val="28"/>
          <w:shd w:val="clear" w:color="auto" w:fill="FBFBFB"/>
          <w:lang w:val="uk-UA"/>
        </w:rPr>
        <w:tab/>
        <w:t xml:space="preserve">збільшення виробництва продукції вівчарства через покращення племінних та продуктивних якостей  </w:t>
      </w:r>
      <w:proofErr w:type="spellStart"/>
      <w:r>
        <w:rPr>
          <w:rStyle w:val="apple-converted-space"/>
          <w:rFonts w:ascii="Times New Roman" w:hAnsi="Times New Roman"/>
          <w:color w:val="111111"/>
          <w:sz w:val="28"/>
          <w:szCs w:val="28"/>
          <w:shd w:val="clear" w:color="auto" w:fill="FBFBFB"/>
          <w:lang w:val="uk-UA"/>
        </w:rPr>
        <w:t>овець</w:t>
      </w:r>
      <w:proofErr w:type="spellEnd"/>
      <w:r>
        <w:rPr>
          <w:rStyle w:val="apple-converted-space"/>
          <w:rFonts w:ascii="Times New Roman" w:hAnsi="Times New Roman"/>
          <w:color w:val="111111"/>
          <w:sz w:val="28"/>
          <w:szCs w:val="28"/>
          <w:shd w:val="clear" w:color="auto" w:fill="FBFBFB"/>
          <w:lang w:val="uk-UA"/>
        </w:rPr>
        <w:t>;</w:t>
      </w:r>
    </w:p>
    <w:p w14:paraId="11B9191C" w14:textId="2E339B2F"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w:t>
      </w:r>
      <w:r>
        <w:rPr>
          <w:rStyle w:val="apple-converted-space"/>
          <w:rFonts w:ascii="Times New Roman" w:hAnsi="Times New Roman"/>
          <w:color w:val="111111"/>
          <w:sz w:val="28"/>
          <w:szCs w:val="28"/>
          <w:shd w:val="clear" w:color="auto" w:fill="FBFBFB"/>
          <w:lang w:val="uk-UA"/>
        </w:rPr>
        <w:tab/>
        <w:t xml:space="preserve">покращення інфраструктури полонин </w:t>
      </w:r>
      <w:r w:rsidR="007B1ADF">
        <w:rPr>
          <w:rStyle w:val="apple-converted-space"/>
          <w:rFonts w:ascii="Times New Roman" w:hAnsi="Times New Roman"/>
          <w:color w:val="111111"/>
          <w:sz w:val="28"/>
          <w:szCs w:val="28"/>
          <w:shd w:val="clear" w:color="auto" w:fill="FBFBFB"/>
          <w:lang w:val="uk-UA"/>
        </w:rPr>
        <w:t>–</w:t>
      </w:r>
      <w:r>
        <w:rPr>
          <w:rStyle w:val="apple-converted-space"/>
          <w:rFonts w:ascii="Times New Roman" w:hAnsi="Times New Roman"/>
          <w:color w:val="111111"/>
          <w:sz w:val="28"/>
          <w:szCs w:val="28"/>
          <w:shd w:val="clear" w:color="auto" w:fill="FBFBFB"/>
          <w:lang w:val="uk-UA"/>
        </w:rPr>
        <w:t xml:space="preserve"> реконструкція доріг, будівництво та облаштування  приміщень для переробки продукції вівчарства,  локацій для туристів, проведення дегустацій та демонстрацій процесів виробництва. </w:t>
      </w:r>
    </w:p>
    <w:p w14:paraId="0504FA0D"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w:t>
      </w:r>
      <w:r>
        <w:rPr>
          <w:rStyle w:val="apple-converted-space"/>
          <w:rFonts w:ascii="Times New Roman" w:hAnsi="Times New Roman"/>
          <w:color w:val="111111"/>
          <w:sz w:val="28"/>
          <w:szCs w:val="28"/>
          <w:shd w:val="clear" w:color="auto" w:fill="FBFBFB"/>
          <w:lang w:val="uk-UA"/>
        </w:rPr>
        <w:tab/>
        <w:t xml:space="preserve">створення показових вівчарських господарств, які б забезпечували стале зростання продуктивності поголів’я  </w:t>
      </w:r>
      <w:proofErr w:type="spellStart"/>
      <w:r>
        <w:rPr>
          <w:rStyle w:val="apple-converted-space"/>
          <w:rFonts w:ascii="Times New Roman" w:hAnsi="Times New Roman"/>
          <w:color w:val="111111"/>
          <w:sz w:val="28"/>
          <w:szCs w:val="28"/>
          <w:shd w:val="clear" w:color="auto" w:fill="FBFBFB"/>
          <w:lang w:val="uk-UA"/>
        </w:rPr>
        <w:t>овець</w:t>
      </w:r>
      <w:proofErr w:type="spellEnd"/>
      <w:r>
        <w:rPr>
          <w:rStyle w:val="apple-converted-space"/>
          <w:rFonts w:ascii="Times New Roman" w:hAnsi="Times New Roman"/>
          <w:color w:val="111111"/>
          <w:sz w:val="28"/>
          <w:szCs w:val="28"/>
          <w:shd w:val="clear" w:color="auto" w:fill="FBFBFB"/>
          <w:lang w:val="uk-UA"/>
        </w:rPr>
        <w:t xml:space="preserve">, виробництва сиру та м’яса, покращення якості продукції; </w:t>
      </w:r>
    </w:p>
    <w:p w14:paraId="2AF98503"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w:t>
      </w:r>
      <w:r>
        <w:rPr>
          <w:rStyle w:val="apple-converted-space"/>
          <w:rFonts w:ascii="Times New Roman" w:hAnsi="Times New Roman"/>
          <w:color w:val="111111"/>
          <w:sz w:val="28"/>
          <w:szCs w:val="28"/>
          <w:shd w:val="clear" w:color="auto" w:fill="FBFBFB"/>
          <w:lang w:val="uk-UA"/>
        </w:rPr>
        <w:tab/>
        <w:t xml:space="preserve">розвиток туристичної інфраструктури; </w:t>
      </w:r>
    </w:p>
    <w:p w14:paraId="41709816"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t>•</w:t>
      </w:r>
      <w:r>
        <w:rPr>
          <w:rStyle w:val="apple-converted-space"/>
          <w:rFonts w:ascii="Times New Roman" w:hAnsi="Times New Roman"/>
          <w:color w:val="111111"/>
          <w:sz w:val="28"/>
          <w:szCs w:val="28"/>
          <w:shd w:val="clear" w:color="auto" w:fill="FBFBFB"/>
          <w:lang w:val="uk-UA"/>
        </w:rPr>
        <w:tab/>
        <w:t>відновлення господарської діяльності на полонинах, що дозволить зберегти традиції і покращити рівень життя місцевого населення;</w:t>
      </w:r>
    </w:p>
    <w:p w14:paraId="17874F39" w14:textId="77777777" w:rsidR="00E31433" w:rsidRDefault="002322CF">
      <w:pPr>
        <w:ind w:firstLine="567"/>
        <w:jc w:val="both"/>
        <w:rPr>
          <w:rStyle w:val="apple-converted-space"/>
          <w:rFonts w:ascii="Times New Roman" w:hAnsi="Times New Roman"/>
          <w:color w:val="111111"/>
          <w:sz w:val="28"/>
          <w:szCs w:val="28"/>
          <w:shd w:val="clear" w:color="auto" w:fill="FBFBFB"/>
          <w:lang w:val="uk-UA"/>
        </w:rPr>
      </w:pPr>
      <w:r>
        <w:rPr>
          <w:rStyle w:val="apple-converted-space"/>
          <w:rFonts w:ascii="Times New Roman" w:hAnsi="Times New Roman"/>
          <w:color w:val="111111"/>
          <w:sz w:val="28"/>
          <w:szCs w:val="28"/>
          <w:shd w:val="clear" w:color="auto" w:fill="FBFBFB"/>
          <w:lang w:val="uk-UA"/>
        </w:rPr>
        <w:lastRenderedPageBreak/>
        <w:t>•</w:t>
      </w:r>
      <w:r>
        <w:rPr>
          <w:rStyle w:val="apple-converted-space"/>
          <w:rFonts w:ascii="Times New Roman" w:hAnsi="Times New Roman"/>
          <w:color w:val="111111"/>
          <w:sz w:val="28"/>
          <w:szCs w:val="28"/>
          <w:shd w:val="clear" w:color="auto" w:fill="FBFBFB"/>
          <w:lang w:val="uk-UA"/>
        </w:rPr>
        <w:tab/>
        <w:t xml:space="preserve">виведення  баранини в преміальний сегмент  та вихід продукції на міжнародний ринок. </w:t>
      </w:r>
    </w:p>
    <w:p w14:paraId="3CF6FF45"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Учасники Програми (які перебувають на обліку у податкових органах та здійснюють господарську діяльність на території області):</w:t>
      </w:r>
    </w:p>
    <w:p w14:paraId="5C8E6138" w14:textId="7F292CD7" w:rsidR="00E31433" w:rsidRDefault="002322CF" w:rsidP="00387F6C">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суб’єкти господарювання – юридичні особи, незалежно від організаційно-правової форми та форми власності, фізичні особи – підприємці, зокрема сімейні фермерські господарства, сільськогосподарські обслуговуючі кооперативи, у тому числі створені особами, на яких поширюється дія пунктів 19, 20, 21 і 23 частини першої статті 6, та членами сімей загиблих (померлих) ветеранів війни, визначених цими пунктами, пунктів 5 і 6 статті 10</w:t>
      </w:r>
      <w:r>
        <w:rPr>
          <w:rFonts w:ascii="Times New Roman" w:hAnsi="Times New Roman" w:cs="Times New Roman"/>
          <w:szCs w:val="28"/>
          <w:vertAlign w:val="superscript"/>
          <w:lang w:val="uk-UA"/>
        </w:rPr>
        <w:t xml:space="preserve">1 </w:t>
      </w:r>
      <w:r>
        <w:rPr>
          <w:rFonts w:ascii="Times New Roman" w:hAnsi="Times New Roman" w:cs="Times New Roman"/>
          <w:sz w:val="28"/>
          <w:szCs w:val="28"/>
          <w:lang w:val="uk-UA"/>
        </w:rPr>
        <w:t xml:space="preserve">Закону України </w:t>
      </w:r>
      <w:r w:rsidR="00387F6C">
        <w:rPr>
          <w:rFonts w:ascii="Times New Roman" w:hAnsi="Times New Roman" w:cs="Times New Roman"/>
          <w:sz w:val="28"/>
          <w:szCs w:val="28"/>
          <w:lang w:val="uk-UA"/>
        </w:rPr>
        <w:t>«</w:t>
      </w:r>
      <w:r>
        <w:rPr>
          <w:rFonts w:ascii="Times New Roman" w:hAnsi="Times New Roman" w:cs="Times New Roman"/>
          <w:sz w:val="28"/>
          <w:szCs w:val="28"/>
          <w:lang w:val="uk-UA"/>
        </w:rPr>
        <w:t>Про статус ветеранів війни, гарантії їх соціального захисту</w:t>
      </w:r>
      <w:r w:rsidR="00387F6C">
        <w:rPr>
          <w:rFonts w:ascii="Times New Roman" w:hAnsi="Times New Roman" w:cs="Times New Roman"/>
          <w:sz w:val="28"/>
          <w:szCs w:val="28"/>
          <w:lang w:val="uk-UA"/>
        </w:rPr>
        <w:t>»</w:t>
      </w:r>
      <w:r>
        <w:rPr>
          <w:rFonts w:ascii="Times New Roman" w:hAnsi="Times New Roman" w:cs="Times New Roman"/>
          <w:sz w:val="28"/>
          <w:szCs w:val="28"/>
          <w:lang w:val="uk-UA"/>
        </w:rPr>
        <w:t xml:space="preserve"> (далі – суб’єкти господарювання), фізичні особи, суб’єкти племінної справи у вівчарстві.</w:t>
      </w:r>
    </w:p>
    <w:p w14:paraId="5D348FA3"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Паспорт Програми наведено у додатку 1 до Програми.</w:t>
      </w:r>
    </w:p>
    <w:p w14:paraId="44774871" w14:textId="77777777" w:rsidR="00E31433" w:rsidRDefault="00E31433">
      <w:pPr>
        <w:ind w:firstLine="567"/>
        <w:jc w:val="both"/>
        <w:rPr>
          <w:rFonts w:ascii="Times New Roman" w:hAnsi="Times New Roman" w:cs="Times New Roman"/>
          <w:lang w:val="uk-UA"/>
        </w:rPr>
      </w:pPr>
    </w:p>
    <w:p w14:paraId="2F22E3EE" w14:textId="77777777" w:rsidR="00E31433" w:rsidRDefault="002322CF">
      <w:pPr>
        <w:jc w:val="center"/>
        <w:rPr>
          <w:rFonts w:ascii="Times New Roman" w:hAnsi="Times New Roman" w:cs="Times New Roman"/>
          <w:b/>
          <w:sz w:val="28"/>
          <w:szCs w:val="28"/>
          <w:lang w:val="uk-UA"/>
        </w:rPr>
      </w:pPr>
      <w:r>
        <w:rPr>
          <w:rFonts w:ascii="Times New Roman" w:hAnsi="Times New Roman" w:cs="Times New Roman"/>
          <w:b/>
          <w:sz w:val="28"/>
          <w:szCs w:val="28"/>
          <w:lang w:val="uk-UA"/>
        </w:rPr>
        <w:t>ІІІ. Мета Програми</w:t>
      </w:r>
    </w:p>
    <w:p w14:paraId="688EE2DF" w14:textId="77777777" w:rsidR="00E31433" w:rsidRDefault="00E31433">
      <w:pPr>
        <w:jc w:val="both"/>
        <w:rPr>
          <w:rFonts w:ascii="Times New Roman" w:hAnsi="Times New Roman" w:cs="Times New Roman"/>
          <w:lang w:val="uk-UA"/>
        </w:rPr>
      </w:pPr>
    </w:p>
    <w:p w14:paraId="4CA274CE" w14:textId="429CC153"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Метою Програми є створення сприятливого середовища та стимулювання розвитку вівчарства в області, нарощування високопродуктивного поголів’я племінних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 xml:space="preserve"> різних напрямів продуктивності, збільшення обсягів виробництва продукції вівчарства, зокрема баранини, забезпечення продовольчої безпеки регіону, вихід продукції вівчарства</w:t>
      </w:r>
      <w:r w:rsidR="00387F6C">
        <w:rPr>
          <w:rFonts w:ascii="Times New Roman" w:hAnsi="Times New Roman" w:cs="Times New Roman"/>
          <w:sz w:val="28"/>
          <w:szCs w:val="28"/>
          <w:lang w:val="uk-UA"/>
        </w:rPr>
        <w:t>,</w:t>
      </w:r>
      <w:r>
        <w:rPr>
          <w:rFonts w:ascii="Times New Roman" w:hAnsi="Times New Roman" w:cs="Times New Roman"/>
          <w:sz w:val="28"/>
          <w:szCs w:val="28"/>
          <w:lang w:val="uk-UA"/>
        </w:rPr>
        <w:t xml:space="preserve"> зокрема якісного м’яса, на міжнародний ринок.</w:t>
      </w:r>
    </w:p>
    <w:p w14:paraId="0F67DCFA" w14:textId="77777777" w:rsidR="00E31433" w:rsidRDefault="00E31433">
      <w:pPr>
        <w:jc w:val="center"/>
        <w:rPr>
          <w:rFonts w:ascii="Times New Roman" w:hAnsi="Times New Roman" w:cs="Times New Roman"/>
          <w:b/>
          <w:lang w:val="uk-UA"/>
        </w:rPr>
      </w:pPr>
    </w:p>
    <w:p w14:paraId="1E952A01" w14:textId="77777777" w:rsidR="00E31433" w:rsidRDefault="002322CF">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IV. Обґрунтування шляхів і засобів розв’язання проблеми, </w:t>
      </w:r>
    </w:p>
    <w:p w14:paraId="5B793144" w14:textId="77777777" w:rsidR="00E31433" w:rsidRDefault="002322CF">
      <w:pPr>
        <w:jc w:val="center"/>
        <w:rPr>
          <w:rFonts w:ascii="Times New Roman" w:hAnsi="Times New Roman" w:cs="Times New Roman"/>
          <w:b/>
          <w:sz w:val="28"/>
          <w:szCs w:val="28"/>
          <w:lang w:val="uk-UA"/>
        </w:rPr>
      </w:pPr>
      <w:r>
        <w:rPr>
          <w:rFonts w:ascii="Times New Roman" w:hAnsi="Times New Roman" w:cs="Times New Roman"/>
          <w:b/>
          <w:sz w:val="28"/>
          <w:szCs w:val="28"/>
          <w:lang w:val="uk-UA"/>
        </w:rPr>
        <w:t>обсяги та джерела фінансування Програми</w:t>
      </w:r>
    </w:p>
    <w:p w14:paraId="5363F3CA" w14:textId="77777777" w:rsidR="00E31433" w:rsidRDefault="00E31433">
      <w:pPr>
        <w:jc w:val="both"/>
        <w:rPr>
          <w:rFonts w:ascii="Times New Roman" w:hAnsi="Times New Roman" w:cs="Times New Roman"/>
          <w:lang w:val="uk-UA"/>
        </w:rPr>
      </w:pPr>
    </w:p>
    <w:p w14:paraId="3C8C706A" w14:textId="77777777" w:rsidR="00E31433" w:rsidRDefault="002322CF">
      <w:pPr>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 метою стимулювання розвитку вівчарства в області необхідне виділення коштів з обласного бюджету.</w:t>
      </w:r>
    </w:p>
    <w:p w14:paraId="72C158CA"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Ресурсне забезпечення Програми наведено у додатку 2 до Програми.</w:t>
      </w:r>
    </w:p>
    <w:p w14:paraId="7E7825C1"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Кошти обласного бюджету необхідні для фінансування  таких напрямів:</w:t>
      </w:r>
    </w:p>
    <w:p w14:paraId="624D5E5D"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часткове відшкодування вартості закуплених племінних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 xml:space="preserve"> вітчизняного походження та/або ввезених у режимі імпорту у розмірі до 80 відсотків (без врахування податку на додану вартість);</w:t>
      </w:r>
    </w:p>
    <w:p w14:paraId="4D29FC5D"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часткове відшкодування вартості закупленої </w:t>
      </w:r>
      <w:proofErr w:type="spellStart"/>
      <w:r>
        <w:rPr>
          <w:rFonts w:ascii="Times New Roman" w:hAnsi="Times New Roman" w:cs="Times New Roman"/>
          <w:sz w:val="28"/>
          <w:szCs w:val="28"/>
          <w:lang w:val="uk-UA"/>
        </w:rPr>
        <w:t>спермопродукції</w:t>
      </w:r>
      <w:proofErr w:type="spellEnd"/>
      <w:r>
        <w:rPr>
          <w:rFonts w:ascii="Times New Roman" w:hAnsi="Times New Roman" w:cs="Times New Roman"/>
          <w:sz w:val="28"/>
          <w:szCs w:val="28"/>
          <w:lang w:val="uk-UA"/>
        </w:rPr>
        <w:t>, ембріонів вітчизняного походження та/або ввезених у режимі імпорту у розмірі до 80 відсотків (без врахування податку на додану вартість);</w:t>
      </w:r>
    </w:p>
    <w:p w14:paraId="5EC348CF"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часткове відшкодування вартості митних та транспортних послуг при ввезенні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 xml:space="preserve"> на митну територію України у розмірі до 80 відсотків (без врахування податку на додану вартість);</w:t>
      </w:r>
    </w:p>
    <w:p w14:paraId="04CD22EA" w14:textId="1E8AA1C0"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здійснення доплат за утримання на карантині поголів’я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 xml:space="preserve"> після ввезення на митну територію України у розмірі до  80 відсотків вартості витрат;</w:t>
      </w:r>
    </w:p>
    <w:p w14:paraId="4CC12C32"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часткове відшкодування вартості придбаних ветеринарних препаратів для вівчарства у розмірі до 80 відсотків (без врахування податку на додану вартість);</w:t>
      </w:r>
    </w:p>
    <w:p w14:paraId="29C9550E"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здійснення доплат за приріст чисельності поголів’я  вівцематок за рахунок власного відтворення у розмірі до 1000,00 грн за одну голову;</w:t>
      </w:r>
    </w:p>
    <w:p w14:paraId="2BD0BA3A"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часткове відшкодування вартості придбаного обладнання для обслуговування вівчарства у розмірі до 80 відсотків вартості (без врахування податку на додану вартість);</w:t>
      </w:r>
    </w:p>
    <w:p w14:paraId="01850922"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часткове відшкодування вартості придбаного обладнання для полонинського утримання тварин у розмірі до 80 відсотків вартості (без врахування податку на додану вартість); </w:t>
      </w:r>
    </w:p>
    <w:p w14:paraId="67BC0A75"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часткове відшкодування вартості придбаних будівельних матеріалів для будівництва (реконструкції) приміщень та інших будівель та споруд для вівчарства у розмірі до 80 відсотків вартості (без врахування податку на додану вартість);</w:t>
      </w:r>
    </w:p>
    <w:p w14:paraId="33EA11AF"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часткове відшкодування вартості придбаної техніки для заготівлі кормів для вівчарства у розмірі до 80 відсотків вартості (без врахування податку на додану вартість).</w:t>
      </w:r>
    </w:p>
    <w:p w14:paraId="35B52A16"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Потреба у коштах обласного бюджету для фінансування Програми наведено у додатку 4 до Програми.</w:t>
      </w:r>
    </w:p>
    <w:p w14:paraId="021C5AB9"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Фінансова підтримка з обласного бюджету не надається суб’єктам, які отримують аналогічну фінансову підтримку за рахунок коштів державного бюджету, міжнародної допомоги та інших джерел фінансової підтримки. </w:t>
      </w:r>
    </w:p>
    <w:p w14:paraId="14D11EB0"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Фінансова підтримка здійснюється у межах кошторисних призначень за напрямом підтримки. </w:t>
      </w:r>
    </w:p>
    <w:p w14:paraId="3592F140"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Порядок використання коштів обласного бюджету для виконання заходів Програми розробляється департаментом агропромислового розвитку облдержадміністрації – обласної військової адміністрації та затверджується облдержадміністрацією – обласною військовою адміністрацією.</w:t>
      </w:r>
    </w:p>
    <w:p w14:paraId="613DEE47"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надання фінансової підтримки з обласного бюджету розпорядженням голови облдержадміністрації – начальника обласної військової адміністрації утворюється обласна комісія із надання фінансової підтримки за Програмою, до складу якої входять представники департаментів облдержадміністрації – обласної військової адміністрації: агропромислового розвитку, фінансів, економічного та регіонального розвитку, Головного управління </w:t>
      </w:r>
      <w:proofErr w:type="spellStart"/>
      <w:r>
        <w:rPr>
          <w:rFonts w:ascii="Times New Roman" w:hAnsi="Times New Roman" w:cs="Times New Roman"/>
          <w:sz w:val="28"/>
          <w:szCs w:val="28"/>
          <w:lang w:val="uk-UA"/>
        </w:rPr>
        <w:t>Держпродспоживслужби</w:t>
      </w:r>
      <w:proofErr w:type="spellEnd"/>
      <w:r>
        <w:rPr>
          <w:rFonts w:ascii="Times New Roman" w:hAnsi="Times New Roman" w:cs="Times New Roman"/>
          <w:sz w:val="28"/>
          <w:szCs w:val="28"/>
          <w:lang w:val="uk-UA"/>
        </w:rPr>
        <w:t xml:space="preserve"> в Закарпатській області, Головного управління статистики у Закарпатській області, депутатського корпусу обласної ради та громадських організацій.</w:t>
      </w:r>
    </w:p>
    <w:p w14:paraId="1FEB0551" w14:textId="77777777" w:rsidR="00E31433" w:rsidRDefault="00E31433">
      <w:pPr>
        <w:ind w:firstLine="567"/>
        <w:jc w:val="both"/>
        <w:rPr>
          <w:rFonts w:ascii="Times New Roman" w:hAnsi="Times New Roman" w:cs="Times New Roman"/>
          <w:sz w:val="28"/>
          <w:szCs w:val="28"/>
          <w:lang w:val="uk-UA"/>
        </w:rPr>
      </w:pPr>
    </w:p>
    <w:p w14:paraId="1637C101" w14:textId="77777777" w:rsidR="00E31433" w:rsidRDefault="002322CF">
      <w:pPr>
        <w:jc w:val="center"/>
        <w:rPr>
          <w:rFonts w:ascii="Times New Roman" w:hAnsi="Times New Roman" w:cs="Times New Roman"/>
          <w:b/>
          <w:sz w:val="28"/>
          <w:szCs w:val="28"/>
          <w:lang w:val="uk-UA"/>
        </w:rPr>
      </w:pPr>
      <w:r>
        <w:rPr>
          <w:rFonts w:ascii="Times New Roman" w:hAnsi="Times New Roman" w:cs="Times New Roman"/>
          <w:b/>
          <w:sz w:val="28"/>
          <w:szCs w:val="28"/>
          <w:lang w:val="uk-UA"/>
        </w:rPr>
        <w:t>V. Перелік завдань і заходів та результативні показники Програми</w:t>
      </w:r>
    </w:p>
    <w:p w14:paraId="73F40F43" w14:textId="77777777" w:rsidR="00E31433" w:rsidRDefault="00E31433">
      <w:pPr>
        <w:jc w:val="both"/>
        <w:rPr>
          <w:rFonts w:ascii="Times New Roman" w:hAnsi="Times New Roman" w:cs="Times New Roman"/>
          <w:sz w:val="28"/>
          <w:szCs w:val="28"/>
          <w:lang w:val="uk-UA"/>
        </w:rPr>
      </w:pPr>
    </w:p>
    <w:p w14:paraId="74FA7D9D"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Основні завдання Програми:</w:t>
      </w:r>
    </w:p>
    <w:p w14:paraId="48B1EF0A"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стимулювання розвитку вівчарства в області;</w:t>
      </w:r>
    </w:p>
    <w:p w14:paraId="6D2C27F9"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нарощування високопродуктивного поголів’я племінних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w:t>
      </w:r>
    </w:p>
    <w:p w14:paraId="52067763"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збільшення обсягів виробництва продукції вівчарства, зокрема баранини.</w:t>
      </w:r>
    </w:p>
    <w:p w14:paraId="5D1EFB96"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Напрями  діяльності та заходи з реалізації Програми наведені у додатку 3 до Програми. </w:t>
      </w:r>
    </w:p>
    <w:p w14:paraId="08A6958B" w14:textId="77777777" w:rsidR="00E31433" w:rsidRDefault="00E31433">
      <w:pPr>
        <w:jc w:val="both"/>
        <w:rPr>
          <w:rFonts w:ascii="Times New Roman" w:hAnsi="Times New Roman" w:cs="Times New Roman"/>
          <w:sz w:val="20"/>
          <w:szCs w:val="20"/>
          <w:lang w:val="uk-UA"/>
        </w:rPr>
      </w:pPr>
    </w:p>
    <w:p w14:paraId="0A5C2427" w14:textId="77777777" w:rsidR="00387F6C" w:rsidRDefault="00387F6C">
      <w:pPr>
        <w:jc w:val="center"/>
        <w:rPr>
          <w:rFonts w:ascii="Times New Roman" w:hAnsi="Times New Roman" w:cs="Times New Roman"/>
          <w:b/>
          <w:sz w:val="28"/>
          <w:szCs w:val="28"/>
          <w:lang w:val="uk-UA"/>
        </w:rPr>
      </w:pPr>
    </w:p>
    <w:p w14:paraId="38F431A5" w14:textId="77777777" w:rsidR="00387F6C" w:rsidRDefault="00387F6C">
      <w:pPr>
        <w:jc w:val="center"/>
        <w:rPr>
          <w:rFonts w:ascii="Times New Roman" w:hAnsi="Times New Roman" w:cs="Times New Roman"/>
          <w:b/>
          <w:sz w:val="28"/>
          <w:szCs w:val="28"/>
          <w:lang w:val="uk-UA"/>
        </w:rPr>
      </w:pPr>
    </w:p>
    <w:p w14:paraId="1A1D6F3F" w14:textId="77777777" w:rsidR="00387F6C" w:rsidRDefault="00387F6C">
      <w:pPr>
        <w:jc w:val="center"/>
        <w:rPr>
          <w:rFonts w:ascii="Times New Roman" w:hAnsi="Times New Roman" w:cs="Times New Roman"/>
          <w:b/>
          <w:sz w:val="28"/>
          <w:szCs w:val="28"/>
          <w:lang w:val="uk-UA"/>
        </w:rPr>
      </w:pPr>
    </w:p>
    <w:p w14:paraId="48F477CD" w14:textId="77777777" w:rsidR="00387F6C" w:rsidRDefault="00387F6C">
      <w:pPr>
        <w:jc w:val="center"/>
        <w:rPr>
          <w:rFonts w:ascii="Times New Roman" w:hAnsi="Times New Roman" w:cs="Times New Roman"/>
          <w:b/>
          <w:sz w:val="28"/>
          <w:szCs w:val="28"/>
          <w:lang w:val="uk-UA"/>
        </w:rPr>
      </w:pPr>
    </w:p>
    <w:p w14:paraId="79C3A61F" w14:textId="76417A0F" w:rsidR="00E31433" w:rsidRDefault="002322CF">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VI. Координація та контроль за ходом виконання Програми</w:t>
      </w:r>
    </w:p>
    <w:p w14:paraId="61C8EF0B" w14:textId="77777777" w:rsidR="00E31433" w:rsidRDefault="00E31433">
      <w:pPr>
        <w:jc w:val="both"/>
        <w:rPr>
          <w:rFonts w:ascii="Times New Roman" w:hAnsi="Times New Roman" w:cs="Times New Roman"/>
          <w:sz w:val="20"/>
          <w:szCs w:val="20"/>
          <w:lang w:val="uk-UA"/>
        </w:rPr>
      </w:pPr>
    </w:p>
    <w:p w14:paraId="74875588"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Виконання Програми здійснюється шляхом реалізації виконавцями заходів, зазначених у Програмі.</w:t>
      </w:r>
    </w:p>
    <w:p w14:paraId="06E928C3" w14:textId="77777777" w:rsidR="00E31433" w:rsidRDefault="002322C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Департамент агропромислового розвитку облдержадміністрації – обласної військової адміністрації здійснює координацію та контроль за виконанням заходів і завдань Програми, забезпечує внутрішній фінансовий контроль за використанням бюджетних коштів.</w:t>
      </w:r>
    </w:p>
    <w:p w14:paraId="39CD791D" w14:textId="77777777" w:rsidR="00E31433" w:rsidRDefault="002322CF">
      <w:pPr>
        <w:jc w:val="both"/>
        <w:rPr>
          <w:rFonts w:ascii="Times New Roman" w:hAnsi="Times New Roman" w:cs="Times New Roman"/>
          <w:b/>
          <w:sz w:val="28"/>
          <w:szCs w:val="28"/>
          <w:lang w:val="uk-UA"/>
        </w:rPr>
      </w:pPr>
      <w:r>
        <w:rPr>
          <w:rFonts w:ascii="Times New Roman" w:hAnsi="Times New Roman" w:cs="Times New Roman"/>
          <w:b/>
          <w:sz w:val="28"/>
          <w:szCs w:val="28"/>
          <w:lang w:val="uk-UA"/>
        </w:rPr>
        <w:tab/>
      </w:r>
    </w:p>
    <w:p w14:paraId="1AAC10D3" w14:textId="77777777" w:rsidR="00E31433" w:rsidRDefault="00E31433">
      <w:pPr>
        <w:jc w:val="both"/>
        <w:rPr>
          <w:rFonts w:ascii="Times New Roman" w:hAnsi="Times New Roman" w:cs="Times New Roman"/>
          <w:b/>
          <w:sz w:val="28"/>
          <w:szCs w:val="28"/>
          <w:lang w:val="uk-UA"/>
        </w:rPr>
        <w:sectPr w:rsidR="00E31433">
          <w:headerReference w:type="default" r:id="rId9"/>
          <w:pgSz w:w="11906" w:h="16838"/>
          <w:pgMar w:top="567" w:right="567" w:bottom="567" w:left="1701" w:header="709" w:footer="709" w:gutter="0"/>
          <w:pgNumType w:start="1"/>
          <w:cols w:space="708"/>
          <w:titlePg/>
          <w:docGrid w:linePitch="360"/>
        </w:sectPr>
      </w:pPr>
    </w:p>
    <w:tbl>
      <w:tblPr>
        <w:tblW w:w="9606" w:type="dxa"/>
        <w:tblInd w:w="-106" w:type="dxa"/>
        <w:tblLook w:val="04A0" w:firstRow="1" w:lastRow="0" w:firstColumn="1" w:lastColumn="0" w:noHBand="0" w:noVBand="1"/>
      </w:tblPr>
      <w:tblGrid>
        <w:gridCol w:w="6168"/>
        <w:gridCol w:w="3438"/>
      </w:tblGrid>
      <w:tr w:rsidR="00E31433" w14:paraId="7EAD1DFC" w14:textId="77777777">
        <w:tc>
          <w:tcPr>
            <w:tcW w:w="6168" w:type="dxa"/>
          </w:tcPr>
          <w:p w14:paraId="560E2679" w14:textId="77777777" w:rsidR="00E31433" w:rsidRDefault="00E31433">
            <w:pPr>
              <w:tabs>
                <w:tab w:val="left" w:pos="7590"/>
              </w:tabs>
              <w:jc w:val="both"/>
              <w:rPr>
                <w:b/>
                <w:bCs/>
                <w:lang w:val="uk-UA"/>
              </w:rPr>
            </w:pPr>
          </w:p>
        </w:tc>
        <w:tc>
          <w:tcPr>
            <w:tcW w:w="3438" w:type="dxa"/>
          </w:tcPr>
          <w:p w14:paraId="77E6D628"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Додаток 1</w:t>
            </w:r>
          </w:p>
          <w:p w14:paraId="6DB2B371"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до Програми</w:t>
            </w:r>
          </w:p>
          <w:p w14:paraId="7B9ADA14" w14:textId="77777777" w:rsidR="00E31433" w:rsidRDefault="00E31433">
            <w:pPr>
              <w:jc w:val="both"/>
              <w:rPr>
                <w:b/>
                <w:bCs/>
                <w:lang w:val="uk-UA"/>
              </w:rPr>
            </w:pPr>
          </w:p>
        </w:tc>
      </w:tr>
    </w:tbl>
    <w:p w14:paraId="52643BF7"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ПАСПОРТ</w:t>
      </w:r>
    </w:p>
    <w:p w14:paraId="6A5D5077" w14:textId="77777777" w:rsidR="00E31433" w:rsidRDefault="002322CF">
      <w:pPr>
        <w:jc w:val="center"/>
        <w:rPr>
          <w:rFonts w:ascii="Arial CYR" w:hAnsi="Arial CYR" w:cs="Arial CYR"/>
          <w:sz w:val="28"/>
          <w:szCs w:val="28"/>
          <w:lang w:val="uk-UA"/>
        </w:rPr>
      </w:pPr>
      <w:r>
        <w:rPr>
          <w:rFonts w:ascii="Times New Roman" w:hAnsi="Times New Roman" w:cs="Times New Roman"/>
          <w:sz w:val="28"/>
          <w:szCs w:val="28"/>
          <w:lang w:val="uk-UA"/>
        </w:rPr>
        <w:t xml:space="preserve">Програми </w:t>
      </w:r>
      <w:r>
        <w:rPr>
          <w:rFonts w:ascii="Times New Roman" w:hAnsi="Times New Roman" w:cs="Arial CYR"/>
          <w:sz w:val="28"/>
          <w:szCs w:val="28"/>
          <w:lang w:val="uk-UA"/>
        </w:rPr>
        <w:t>розвитку вівчарства в області на 2025</w:t>
      </w:r>
      <w:r>
        <w:rPr>
          <w:rFonts w:ascii="Times New Roman" w:hAnsi="Times New Roman" w:cs="Times New Roman"/>
          <w:sz w:val="28"/>
          <w:szCs w:val="28"/>
          <w:lang w:val="uk-UA"/>
        </w:rPr>
        <w:t>–</w:t>
      </w:r>
      <w:r>
        <w:rPr>
          <w:rFonts w:ascii="Times New Roman" w:hAnsi="Times New Roman" w:cs="Arial CYR"/>
          <w:sz w:val="28"/>
          <w:szCs w:val="28"/>
          <w:lang w:val="uk-UA"/>
        </w:rPr>
        <w:t xml:space="preserve"> 2029 роки</w:t>
      </w:r>
    </w:p>
    <w:p w14:paraId="18E4C7FD" w14:textId="77777777" w:rsidR="00E31433" w:rsidRDefault="00E31433">
      <w:pPr>
        <w:jc w:val="center"/>
        <w:rPr>
          <w:rFonts w:ascii="Times New Roman" w:hAnsi="Times New Roman" w:cs="Times New Roman"/>
          <w:b/>
          <w:sz w:val="28"/>
          <w:szCs w:val="28"/>
          <w:lang w:val="uk-UA"/>
        </w:rPr>
      </w:pPr>
    </w:p>
    <w:tbl>
      <w:tblPr>
        <w:tblW w:w="97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6"/>
        <w:gridCol w:w="6108"/>
      </w:tblGrid>
      <w:tr w:rsidR="00E31433" w14:paraId="643A4F14" w14:textId="77777777">
        <w:trPr>
          <w:trHeight w:val="566"/>
        </w:trPr>
        <w:tc>
          <w:tcPr>
            <w:tcW w:w="3686" w:type="dxa"/>
            <w:tcMar>
              <w:top w:w="0" w:type="dxa"/>
              <w:left w:w="108" w:type="dxa"/>
              <w:bottom w:w="0" w:type="dxa"/>
              <w:right w:w="108" w:type="dxa"/>
            </w:tcMar>
          </w:tcPr>
          <w:p w14:paraId="1BD8F7D3"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Розробник Програми</w:t>
            </w:r>
          </w:p>
        </w:tc>
        <w:tc>
          <w:tcPr>
            <w:tcW w:w="6108" w:type="dxa"/>
            <w:tcMar>
              <w:top w:w="0" w:type="dxa"/>
              <w:left w:w="108" w:type="dxa"/>
              <w:bottom w:w="0" w:type="dxa"/>
              <w:right w:w="108" w:type="dxa"/>
            </w:tcMar>
          </w:tcPr>
          <w:p w14:paraId="6DA814FE"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Департамент агропромислового розвитку облдержадміністрації – обласної військової адміністрації </w:t>
            </w:r>
          </w:p>
        </w:tc>
      </w:tr>
      <w:tr w:rsidR="00E31433" w:rsidRPr="007B1ADF" w14:paraId="36AE0D46" w14:textId="77777777">
        <w:trPr>
          <w:trHeight w:val="988"/>
        </w:trPr>
        <w:tc>
          <w:tcPr>
            <w:tcW w:w="3686" w:type="dxa"/>
            <w:tcMar>
              <w:top w:w="0" w:type="dxa"/>
              <w:left w:w="108" w:type="dxa"/>
              <w:bottom w:w="0" w:type="dxa"/>
              <w:right w:w="108" w:type="dxa"/>
            </w:tcMar>
          </w:tcPr>
          <w:p w14:paraId="2BF8A761"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Підстава для розроблення Програми</w:t>
            </w:r>
          </w:p>
        </w:tc>
        <w:tc>
          <w:tcPr>
            <w:tcW w:w="6108" w:type="dxa"/>
            <w:tcMar>
              <w:top w:w="0" w:type="dxa"/>
              <w:left w:w="108" w:type="dxa"/>
              <w:bottom w:w="0" w:type="dxa"/>
              <w:right w:w="108" w:type="dxa"/>
            </w:tcMar>
          </w:tcPr>
          <w:p w14:paraId="7D3A0A67"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Державна стратегія регіонального розвитку на 2021 – 2029 роки, Регіональна Стратегія розвитку Закарпатської області на період 2021 –2027 років, Концепція Державної цільової економічної програми розвитку тваринництва на період до 2033 року, схвалена розпорядженням Кабінету Міністрів України від 31 січня 2025 року № 76-р.</w:t>
            </w:r>
          </w:p>
        </w:tc>
      </w:tr>
      <w:tr w:rsidR="00E31433" w14:paraId="0E6109D7" w14:textId="77777777">
        <w:trPr>
          <w:trHeight w:val="486"/>
        </w:trPr>
        <w:tc>
          <w:tcPr>
            <w:tcW w:w="3686" w:type="dxa"/>
            <w:tcMar>
              <w:top w:w="0" w:type="dxa"/>
              <w:left w:w="108" w:type="dxa"/>
              <w:bottom w:w="0" w:type="dxa"/>
              <w:right w:w="108" w:type="dxa"/>
            </w:tcMar>
          </w:tcPr>
          <w:p w14:paraId="4E401A02"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Відповідальний виконавець Програми</w:t>
            </w:r>
          </w:p>
        </w:tc>
        <w:tc>
          <w:tcPr>
            <w:tcW w:w="6108" w:type="dxa"/>
            <w:tcMar>
              <w:top w:w="0" w:type="dxa"/>
              <w:left w:w="108" w:type="dxa"/>
              <w:bottom w:w="0" w:type="dxa"/>
              <w:right w:w="108" w:type="dxa"/>
            </w:tcMar>
          </w:tcPr>
          <w:p w14:paraId="0C32A7EE"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Департамент агропромислового розвитку облдержадміністрації – обласної військової адміністрації</w:t>
            </w:r>
          </w:p>
        </w:tc>
      </w:tr>
      <w:tr w:rsidR="00E31433" w:rsidRPr="007B1ADF" w14:paraId="4DAF4310" w14:textId="77777777">
        <w:trPr>
          <w:trHeight w:val="348"/>
        </w:trPr>
        <w:tc>
          <w:tcPr>
            <w:tcW w:w="3686" w:type="dxa"/>
            <w:tcMar>
              <w:top w:w="0" w:type="dxa"/>
              <w:left w:w="108" w:type="dxa"/>
              <w:bottom w:w="0" w:type="dxa"/>
              <w:right w:w="108" w:type="dxa"/>
            </w:tcMar>
          </w:tcPr>
          <w:p w14:paraId="3BC32F4F"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Учасники Програми</w:t>
            </w:r>
          </w:p>
        </w:tc>
        <w:tc>
          <w:tcPr>
            <w:tcW w:w="6108" w:type="dxa"/>
            <w:tcMar>
              <w:top w:w="0" w:type="dxa"/>
              <w:left w:w="108" w:type="dxa"/>
              <w:bottom w:w="0" w:type="dxa"/>
              <w:right w:w="108" w:type="dxa"/>
            </w:tcMar>
          </w:tcPr>
          <w:p w14:paraId="49FAB800"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Учасники Програми (які перебувають на обліку у податкових органах та здійснюють господарську діяльність на території області):</w:t>
            </w:r>
          </w:p>
          <w:p w14:paraId="3271AAB9" w14:textId="1015AA05"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суб’єкти господарювання – юридичні особи, незалежно від організаційно-правової форми та форми власності, фізичні особи – підприємці, зокрема сімейні фермерські господарства, сільськогосподарські обслуговуючі </w:t>
            </w:r>
            <w:proofErr w:type="spellStart"/>
            <w:r>
              <w:rPr>
                <w:rFonts w:ascii="Times New Roman" w:hAnsi="Times New Roman" w:cs="Times New Roman"/>
                <w:sz w:val="28"/>
                <w:szCs w:val="28"/>
                <w:lang w:val="uk-UA"/>
              </w:rPr>
              <w:t>коопера-тиви</w:t>
            </w:r>
            <w:proofErr w:type="spellEnd"/>
            <w:r>
              <w:rPr>
                <w:rFonts w:ascii="Times New Roman" w:hAnsi="Times New Roman" w:cs="Times New Roman"/>
                <w:sz w:val="28"/>
                <w:szCs w:val="28"/>
                <w:lang w:val="uk-UA"/>
              </w:rPr>
              <w:t>, у тому числі створені особами, на яких поширюється дія пунктів 19, 20, 21 і 23 частини першої статті 6, та членами сімей загиблих (померлих) ветеранів війни, визначених цими пунктами, пунктів 5 і 6 статті 10</w:t>
            </w:r>
            <w:r>
              <w:rPr>
                <w:rFonts w:ascii="Times New Roman" w:hAnsi="Times New Roman" w:cs="Times New Roman"/>
                <w:szCs w:val="28"/>
                <w:vertAlign w:val="superscript"/>
                <w:lang w:val="uk-UA"/>
              </w:rPr>
              <w:t xml:space="preserve">1 </w:t>
            </w:r>
            <w:r>
              <w:rPr>
                <w:rFonts w:ascii="Times New Roman" w:hAnsi="Times New Roman" w:cs="Times New Roman"/>
                <w:sz w:val="28"/>
                <w:szCs w:val="28"/>
                <w:lang w:val="uk-UA"/>
              </w:rPr>
              <w:t xml:space="preserve">Закону України </w:t>
            </w:r>
            <w:r w:rsidR="00387F6C">
              <w:rPr>
                <w:rFonts w:ascii="Times New Roman" w:hAnsi="Times New Roman" w:cs="Times New Roman"/>
                <w:sz w:val="28"/>
                <w:szCs w:val="28"/>
                <w:lang w:val="uk-UA"/>
              </w:rPr>
              <w:t>«</w:t>
            </w:r>
            <w:r>
              <w:rPr>
                <w:rFonts w:ascii="Times New Roman" w:hAnsi="Times New Roman" w:cs="Times New Roman"/>
                <w:sz w:val="28"/>
                <w:szCs w:val="28"/>
                <w:lang w:val="uk-UA"/>
              </w:rPr>
              <w:t>Про статус ветеранів війни, гарантії їх соціального захисту</w:t>
            </w:r>
            <w:r w:rsidR="00387F6C">
              <w:rPr>
                <w:rFonts w:ascii="Times New Roman" w:hAnsi="Times New Roman" w:cs="Times New Roman"/>
                <w:sz w:val="28"/>
                <w:szCs w:val="28"/>
                <w:lang w:val="uk-UA"/>
              </w:rPr>
              <w:t>»</w:t>
            </w:r>
            <w:r>
              <w:rPr>
                <w:rFonts w:ascii="Times New Roman" w:hAnsi="Times New Roman" w:cs="Times New Roman"/>
                <w:sz w:val="28"/>
                <w:szCs w:val="28"/>
                <w:lang w:val="uk-UA"/>
              </w:rPr>
              <w:t>,</w:t>
            </w:r>
            <w:r>
              <w:rPr>
                <w:lang w:val="uk-UA"/>
              </w:rPr>
              <w:t xml:space="preserve"> </w:t>
            </w:r>
            <w:r>
              <w:rPr>
                <w:rFonts w:ascii="Times New Roman" w:hAnsi="Times New Roman" w:cs="Times New Roman"/>
                <w:sz w:val="28"/>
                <w:szCs w:val="28"/>
                <w:lang w:val="uk-UA"/>
              </w:rPr>
              <w:t>фізичні особи,</w:t>
            </w:r>
            <w:r>
              <w:rPr>
                <w:lang w:val="uk-UA"/>
              </w:rPr>
              <w:t xml:space="preserve"> </w:t>
            </w:r>
            <w:r>
              <w:rPr>
                <w:rFonts w:ascii="Times New Roman" w:hAnsi="Times New Roman" w:cs="Times New Roman"/>
                <w:sz w:val="28"/>
                <w:szCs w:val="28"/>
                <w:lang w:val="uk-UA"/>
              </w:rPr>
              <w:t>суб’єкти племінної справи у вівчарстві</w:t>
            </w:r>
          </w:p>
        </w:tc>
      </w:tr>
      <w:tr w:rsidR="00E31433" w:rsidRPr="007B1ADF" w14:paraId="6664142B" w14:textId="77777777">
        <w:trPr>
          <w:trHeight w:val="348"/>
        </w:trPr>
        <w:tc>
          <w:tcPr>
            <w:tcW w:w="3686" w:type="dxa"/>
            <w:tcMar>
              <w:top w:w="0" w:type="dxa"/>
              <w:left w:w="108" w:type="dxa"/>
              <w:bottom w:w="0" w:type="dxa"/>
              <w:right w:w="108" w:type="dxa"/>
            </w:tcMar>
          </w:tcPr>
          <w:p w14:paraId="57AC9E11"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Мета Програми</w:t>
            </w:r>
          </w:p>
        </w:tc>
        <w:tc>
          <w:tcPr>
            <w:tcW w:w="6108" w:type="dxa"/>
            <w:tcMar>
              <w:top w:w="0" w:type="dxa"/>
              <w:left w:w="108" w:type="dxa"/>
              <w:bottom w:w="0" w:type="dxa"/>
              <w:right w:w="108" w:type="dxa"/>
            </w:tcMar>
          </w:tcPr>
          <w:p w14:paraId="1438E98A"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Створення сприятливого середовища та стимулювання розвитку вівчарства в області, нарощування високопродуктивного поголів’я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 xml:space="preserve"> різних  напрямів продуктивності, збільшення обсягів виробництва продукції вівчарства, зокрема баранини та забезпечення продовольчої безпеки регіону,</w:t>
            </w:r>
            <w:r>
              <w:rPr>
                <w:lang w:val="uk-UA"/>
              </w:rPr>
              <w:t xml:space="preserve"> </w:t>
            </w:r>
            <w:r>
              <w:rPr>
                <w:rFonts w:ascii="Times New Roman" w:hAnsi="Times New Roman" w:cs="Times New Roman"/>
                <w:sz w:val="28"/>
                <w:szCs w:val="28"/>
                <w:lang w:val="uk-UA"/>
              </w:rPr>
              <w:t>вихід продукції вівчарства на міжнародний ринок</w:t>
            </w:r>
          </w:p>
        </w:tc>
      </w:tr>
      <w:tr w:rsidR="00E31433" w14:paraId="6725F17D" w14:textId="77777777">
        <w:trPr>
          <w:trHeight w:val="348"/>
        </w:trPr>
        <w:tc>
          <w:tcPr>
            <w:tcW w:w="3686" w:type="dxa"/>
            <w:tcMar>
              <w:top w:w="0" w:type="dxa"/>
              <w:left w:w="108" w:type="dxa"/>
              <w:bottom w:w="0" w:type="dxa"/>
              <w:right w:w="108" w:type="dxa"/>
            </w:tcMar>
          </w:tcPr>
          <w:p w14:paraId="2866A8F0"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Основні завдання Програми</w:t>
            </w:r>
          </w:p>
        </w:tc>
        <w:tc>
          <w:tcPr>
            <w:tcW w:w="6108" w:type="dxa"/>
            <w:tcMar>
              <w:top w:w="0" w:type="dxa"/>
              <w:left w:w="108" w:type="dxa"/>
              <w:bottom w:w="0" w:type="dxa"/>
              <w:right w:w="108" w:type="dxa"/>
            </w:tcMar>
          </w:tcPr>
          <w:p w14:paraId="056BC792"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Стимулювання розвитку  вівчарства в області;</w:t>
            </w:r>
          </w:p>
          <w:p w14:paraId="12D3F15A"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нарощування високопродуктивного поголів’я </w:t>
            </w:r>
            <w:proofErr w:type="spellStart"/>
            <w:r>
              <w:rPr>
                <w:rFonts w:ascii="Times New Roman" w:hAnsi="Times New Roman" w:cs="Times New Roman"/>
                <w:sz w:val="28"/>
                <w:szCs w:val="28"/>
                <w:lang w:val="uk-UA"/>
              </w:rPr>
              <w:t>овець</w:t>
            </w:r>
            <w:proofErr w:type="spellEnd"/>
            <w:r>
              <w:rPr>
                <w:rFonts w:ascii="Times New Roman" w:hAnsi="Times New Roman" w:cs="Times New Roman"/>
                <w:sz w:val="28"/>
                <w:szCs w:val="28"/>
                <w:lang w:val="uk-UA"/>
              </w:rPr>
              <w:t>;</w:t>
            </w:r>
          </w:p>
          <w:p w14:paraId="67DEBDD8" w14:textId="77777777" w:rsidR="00E31433" w:rsidRDefault="002322CF">
            <w:pPr>
              <w:widowControl/>
              <w:shd w:val="clear" w:color="auto" w:fill="FFFFFF"/>
              <w:autoSpaceDE/>
              <w:autoSpaceDN/>
              <w:adjustRightInd/>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збільшення обсягів виробництва продукції </w:t>
            </w:r>
            <w:r>
              <w:rPr>
                <w:rFonts w:ascii="Times New Roman" w:hAnsi="Times New Roman" w:cs="Times New Roman"/>
                <w:sz w:val="28"/>
                <w:szCs w:val="28"/>
                <w:lang w:val="uk-UA"/>
              </w:rPr>
              <w:lastRenderedPageBreak/>
              <w:t>вівчарства, зокрема баранини.</w:t>
            </w:r>
          </w:p>
        </w:tc>
      </w:tr>
      <w:tr w:rsidR="00E31433" w14:paraId="227105F1" w14:textId="77777777">
        <w:trPr>
          <w:trHeight w:val="225"/>
        </w:trPr>
        <w:tc>
          <w:tcPr>
            <w:tcW w:w="3686" w:type="dxa"/>
            <w:tcMar>
              <w:top w:w="0" w:type="dxa"/>
              <w:left w:w="108" w:type="dxa"/>
              <w:bottom w:w="0" w:type="dxa"/>
              <w:right w:w="108" w:type="dxa"/>
            </w:tcMar>
          </w:tcPr>
          <w:p w14:paraId="35AE4970"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Термін реалізації Програми</w:t>
            </w:r>
          </w:p>
        </w:tc>
        <w:tc>
          <w:tcPr>
            <w:tcW w:w="6108" w:type="dxa"/>
            <w:tcMar>
              <w:top w:w="0" w:type="dxa"/>
              <w:left w:w="108" w:type="dxa"/>
              <w:bottom w:w="0" w:type="dxa"/>
              <w:right w:w="108" w:type="dxa"/>
            </w:tcMar>
          </w:tcPr>
          <w:p w14:paraId="7A441F48"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2025 – 2029 роки </w:t>
            </w:r>
          </w:p>
        </w:tc>
      </w:tr>
      <w:tr w:rsidR="00E31433" w14:paraId="5E19C4D1" w14:textId="77777777">
        <w:trPr>
          <w:trHeight w:val="972"/>
        </w:trPr>
        <w:tc>
          <w:tcPr>
            <w:tcW w:w="3686" w:type="dxa"/>
            <w:tcMar>
              <w:top w:w="0" w:type="dxa"/>
              <w:left w:w="108" w:type="dxa"/>
              <w:bottom w:w="0" w:type="dxa"/>
              <w:right w:w="108" w:type="dxa"/>
            </w:tcMar>
          </w:tcPr>
          <w:p w14:paraId="64FDC0E5"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Загальний обсяг фінансових ресурсів, необхідних для реалізації Програми:</w:t>
            </w:r>
          </w:p>
        </w:tc>
        <w:tc>
          <w:tcPr>
            <w:tcW w:w="6108" w:type="dxa"/>
            <w:tcMar>
              <w:top w:w="0" w:type="dxa"/>
              <w:left w:w="108" w:type="dxa"/>
              <w:bottom w:w="0" w:type="dxa"/>
              <w:right w:w="108" w:type="dxa"/>
            </w:tcMar>
          </w:tcPr>
          <w:p w14:paraId="75DE02EE"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2025 рік – 20 000,0 тис. грн.;</w:t>
            </w:r>
          </w:p>
          <w:p w14:paraId="61235A52"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2026 рік – 50 000,0 тис. грн.;</w:t>
            </w:r>
          </w:p>
          <w:p w14:paraId="244CF15B"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2027 рік – 45 000,0 тис. грн.;</w:t>
            </w:r>
          </w:p>
          <w:p w14:paraId="36D3E34F"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2028 рік – 45 000,0 тис. грн.;</w:t>
            </w:r>
          </w:p>
          <w:p w14:paraId="79C430D3"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2029 рік – 40 000,0 тис. грн.;</w:t>
            </w:r>
          </w:p>
          <w:p w14:paraId="76921AC4" w14:textId="77777777" w:rsidR="00E31433" w:rsidRDefault="00E31433">
            <w:pPr>
              <w:jc w:val="both"/>
              <w:rPr>
                <w:rFonts w:ascii="Times New Roman" w:hAnsi="Times New Roman" w:cs="Times New Roman"/>
                <w:sz w:val="28"/>
                <w:szCs w:val="28"/>
                <w:lang w:val="uk-UA"/>
              </w:rPr>
            </w:pPr>
          </w:p>
        </w:tc>
      </w:tr>
    </w:tbl>
    <w:p w14:paraId="1DA06A42" w14:textId="77777777" w:rsidR="00E31433" w:rsidRDefault="00E31433">
      <w:pPr>
        <w:jc w:val="center"/>
        <w:rPr>
          <w:rFonts w:ascii="Times New Roman" w:hAnsi="Times New Roman" w:cs="Times New Roman"/>
          <w:b/>
          <w:sz w:val="28"/>
          <w:szCs w:val="28"/>
          <w:lang w:val="uk-UA"/>
        </w:rPr>
      </w:pPr>
    </w:p>
    <w:p w14:paraId="2E1921C5" w14:textId="77777777" w:rsidR="00E31433" w:rsidRDefault="00E31433">
      <w:pPr>
        <w:jc w:val="center"/>
        <w:rPr>
          <w:rFonts w:ascii="Times New Roman" w:hAnsi="Times New Roman" w:cs="Times New Roman"/>
          <w:b/>
          <w:sz w:val="28"/>
          <w:szCs w:val="28"/>
          <w:lang w:val="uk-UA"/>
        </w:rPr>
      </w:pPr>
    </w:p>
    <w:p w14:paraId="15315A76" w14:textId="77777777" w:rsidR="00E31433" w:rsidRDefault="00E31433">
      <w:pPr>
        <w:jc w:val="center"/>
        <w:rPr>
          <w:rFonts w:ascii="Times New Roman" w:hAnsi="Times New Roman" w:cs="Times New Roman"/>
          <w:b/>
          <w:sz w:val="28"/>
          <w:szCs w:val="28"/>
          <w:lang w:val="uk-UA"/>
        </w:rPr>
      </w:pPr>
    </w:p>
    <w:p w14:paraId="26C64B17" w14:textId="77777777" w:rsidR="00E31433" w:rsidRDefault="00E31433">
      <w:pPr>
        <w:ind w:firstLine="6237"/>
        <w:jc w:val="both"/>
        <w:rPr>
          <w:rFonts w:ascii="Times New Roman" w:hAnsi="Times New Roman" w:cs="Times New Roman"/>
          <w:sz w:val="28"/>
          <w:szCs w:val="28"/>
          <w:lang w:val="uk-UA"/>
        </w:rPr>
      </w:pPr>
    </w:p>
    <w:p w14:paraId="203B6F19" w14:textId="77777777" w:rsidR="00E31433" w:rsidRDefault="00E31433">
      <w:pPr>
        <w:ind w:firstLine="6237"/>
        <w:jc w:val="both"/>
        <w:rPr>
          <w:rFonts w:ascii="Times New Roman" w:hAnsi="Times New Roman" w:cs="Times New Roman"/>
          <w:sz w:val="28"/>
          <w:szCs w:val="28"/>
          <w:lang w:val="uk-UA"/>
        </w:rPr>
        <w:sectPr w:rsidR="00E31433">
          <w:pgSz w:w="11906" w:h="16838"/>
          <w:pgMar w:top="567" w:right="567" w:bottom="567" w:left="1701" w:header="709" w:footer="709" w:gutter="0"/>
          <w:pgNumType w:start="1"/>
          <w:cols w:space="708"/>
          <w:titlePg/>
          <w:docGrid w:linePitch="360"/>
        </w:sectPr>
      </w:pPr>
    </w:p>
    <w:tbl>
      <w:tblPr>
        <w:tblW w:w="9889" w:type="dxa"/>
        <w:tblInd w:w="-106" w:type="dxa"/>
        <w:tblLook w:val="04A0" w:firstRow="1" w:lastRow="0" w:firstColumn="1" w:lastColumn="0" w:noHBand="0" w:noVBand="1"/>
      </w:tblPr>
      <w:tblGrid>
        <w:gridCol w:w="6451"/>
        <w:gridCol w:w="3438"/>
      </w:tblGrid>
      <w:tr w:rsidR="00E31433" w14:paraId="2EE48861" w14:textId="77777777">
        <w:tc>
          <w:tcPr>
            <w:tcW w:w="6451" w:type="dxa"/>
          </w:tcPr>
          <w:p w14:paraId="2321DF56" w14:textId="77777777" w:rsidR="00E31433" w:rsidRDefault="00E31433">
            <w:pPr>
              <w:tabs>
                <w:tab w:val="left" w:pos="7590"/>
              </w:tabs>
              <w:jc w:val="both"/>
              <w:rPr>
                <w:b/>
                <w:bCs/>
                <w:lang w:val="uk-UA"/>
              </w:rPr>
            </w:pPr>
          </w:p>
        </w:tc>
        <w:tc>
          <w:tcPr>
            <w:tcW w:w="3438" w:type="dxa"/>
          </w:tcPr>
          <w:p w14:paraId="6581A422" w14:textId="77777777" w:rsidR="00E31433" w:rsidRDefault="002322CF">
            <w:pPr>
              <w:ind w:left="-396" w:firstLine="283"/>
              <w:jc w:val="both"/>
              <w:rPr>
                <w:rFonts w:ascii="Times New Roman" w:hAnsi="Times New Roman" w:cs="Times New Roman"/>
                <w:sz w:val="28"/>
                <w:szCs w:val="28"/>
                <w:lang w:val="uk-UA"/>
              </w:rPr>
            </w:pPr>
            <w:r>
              <w:rPr>
                <w:rFonts w:ascii="Times New Roman" w:hAnsi="Times New Roman" w:cs="Times New Roman"/>
                <w:sz w:val="28"/>
                <w:szCs w:val="28"/>
                <w:lang w:val="uk-UA"/>
              </w:rPr>
              <w:t>Додаток 2</w:t>
            </w:r>
          </w:p>
          <w:p w14:paraId="3982878A" w14:textId="77777777" w:rsidR="00E31433" w:rsidRDefault="002322CF">
            <w:pPr>
              <w:ind w:left="-396" w:firstLine="283"/>
              <w:jc w:val="both"/>
              <w:rPr>
                <w:rFonts w:ascii="Times New Roman" w:hAnsi="Times New Roman" w:cs="Times New Roman"/>
                <w:sz w:val="28"/>
                <w:szCs w:val="28"/>
                <w:lang w:val="uk-UA"/>
              </w:rPr>
            </w:pPr>
            <w:r>
              <w:rPr>
                <w:rFonts w:ascii="Times New Roman" w:hAnsi="Times New Roman" w:cs="Times New Roman"/>
                <w:sz w:val="28"/>
                <w:szCs w:val="28"/>
                <w:lang w:val="uk-UA"/>
              </w:rPr>
              <w:t>до Програми</w:t>
            </w:r>
          </w:p>
          <w:p w14:paraId="5F969525" w14:textId="77777777" w:rsidR="00E31433" w:rsidRDefault="00E31433">
            <w:pPr>
              <w:ind w:left="-396" w:firstLine="283"/>
              <w:rPr>
                <w:b/>
                <w:bCs/>
                <w:lang w:val="uk-UA"/>
              </w:rPr>
            </w:pPr>
          </w:p>
        </w:tc>
      </w:tr>
    </w:tbl>
    <w:p w14:paraId="1050C636" w14:textId="77777777" w:rsidR="00E31433" w:rsidRDefault="00E31433">
      <w:pPr>
        <w:jc w:val="center"/>
        <w:rPr>
          <w:rFonts w:ascii="Times New Roman" w:hAnsi="Times New Roman" w:cs="Arial CYR"/>
          <w:b/>
          <w:sz w:val="28"/>
          <w:szCs w:val="28"/>
          <w:lang w:val="uk-UA"/>
        </w:rPr>
      </w:pPr>
    </w:p>
    <w:p w14:paraId="05D0B859" w14:textId="77777777" w:rsidR="00E31433" w:rsidRDefault="00E31433">
      <w:pPr>
        <w:jc w:val="center"/>
        <w:rPr>
          <w:rFonts w:ascii="Times New Roman" w:hAnsi="Times New Roman" w:cs="Arial CYR"/>
          <w:b/>
          <w:sz w:val="28"/>
          <w:szCs w:val="28"/>
          <w:lang w:val="uk-UA"/>
        </w:rPr>
      </w:pPr>
    </w:p>
    <w:p w14:paraId="333CE0AF"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РЕСУРСНЕ ЗАБЕЗПЕЧЕННЯ</w:t>
      </w:r>
    </w:p>
    <w:p w14:paraId="418475D0"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Програми розвитку  вівчарства в області на 2025 – 2029 роки</w:t>
      </w:r>
    </w:p>
    <w:p w14:paraId="11A8770B" w14:textId="77777777" w:rsidR="00E31433" w:rsidRDefault="00E31433">
      <w:pPr>
        <w:jc w:val="center"/>
        <w:rPr>
          <w:rFonts w:ascii="Times New Roman" w:hAnsi="Times New Roman" w:cs="Arial CYR"/>
          <w:b/>
          <w:sz w:val="28"/>
          <w:szCs w:val="28"/>
          <w:lang w:val="uk-UA"/>
        </w:rPr>
      </w:pPr>
    </w:p>
    <w:p w14:paraId="06EBA99B" w14:textId="77777777" w:rsidR="00E31433" w:rsidRDefault="002322CF">
      <w:pPr>
        <w:jc w:val="right"/>
        <w:rPr>
          <w:rFonts w:ascii="Times New Roman" w:hAnsi="Times New Roman" w:cs="Arial CYR"/>
          <w:sz w:val="28"/>
          <w:szCs w:val="28"/>
          <w:lang w:val="uk-UA"/>
        </w:rPr>
      </w:pPr>
      <w:r>
        <w:rPr>
          <w:rFonts w:ascii="Times New Roman" w:hAnsi="Times New Roman" w:cs="Arial CYR"/>
          <w:sz w:val="28"/>
          <w:szCs w:val="28"/>
          <w:lang w:val="uk-UA"/>
        </w:rPr>
        <w:t>(тис. гривень)</w:t>
      </w:r>
    </w:p>
    <w:p w14:paraId="19D65329" w14:textId="77777777" w:rsidR="00E31433" w:rsidRDefault="00E31433">
      <w:pPr>
        <w:jc w:val="right"/>
        <w:rPr>
          <w:rFonts w:ascii="Times New Roman" w:hAnsi="Times New Roman" w:cs="Arial CYR"/>
          <w:sz w:val="16"/>
          <w:szCs w:val="16"/>
          <w:lang w:val="uk-UA"/>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134"/>
        <w:gridCol w:w="1134"/>
        <w:gridCol w:w="1134"/>
        <w:gridCol w:w="1323"/>
        <w:gridCol w:w="1087"/>
        <w:gridCol w:w="1275"/>
      </w:tblGrid>
      <w:tr w:rsidR="00E31433" w14:paraId="652F839E" w14:textId="77777777">
        <w:tc>
          <w:tcPr>
            <w:tcW w:w="2660" w:type="dxa"/>
            <w:vMerge w:val="restart"/>
          </w:tcPr>
          <w:p w14:paraId="4E411A0B"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Обсяг коштів, що пропонується залучити для реалізації Програми</w:t>
            </w:r>
          </w:p>
          <w:p w14:paraId="32910325" w14:textId="77777777" w:rsidR="00E31433" w:rsidRDefault="00E31433">
            <w:pPr>
              <w:jc w:val="center"/>
              <w:rPr>
                <w:rFonts w:ascii="Times New Roman" w:hAnsi="Times New Roman" w:cs="Arial CYR"/>
                <w:sz w:val="28"/>
                <w:szCs w:val="28"/>
                <w:lang w:val="uk-UA"/>
              </w:rPr>
            </w:pPr>
          </w:p>
        </w:tc>
        <w:tc>
          <w:tcPr>
            <w:tcW w:w="5812" w:type="dxa"/>
            <w:gridSpan w:val="5"/>
          </w:tcPr>
          <w:p w14:paraId="0032728B"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Етапи виконання Програми:</w:t>
            </w:r>
          </w:p>
        </w:tc>
        <w:tc>
          <w:tcPr>
            <w:tcW w:w="1275" w:type="dxa"/>
            <w:vMerge w:val="restart"/>
          </w:tcPr>
          <w:p w14:paraId="2A60F8A4"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Усього витрат:</w:t>
            </w:r>
          </w:p>
        </w:tc>
      </w:tr>
      <w:tr w:rsidR="00E31433" w14:paraId="4C255DB6" w14:textId="77777777">
        <w:tc>
          <w:tcPr>
            <w:tcW w:w="2660" w:type="dxa"/>
            <w:vMerge/>
          </w:tcPr>
          <w:p w14:paraId="6AD93D08" w14:textId="77777777" w:rsidR="00E31433" w:rsidRDefault="00E31433">
            <w:pPr>
              <w:jc w:val="both"/>
              <w:rPr>
                <w:rFonts w:ascii="Times New Roman" w:hAnsi="Times New Roman" w:cs="Arial CYR"/>
                <w:sz w:val="28"/>
                <w:szCs w:val="28"/>
                <w:lang w:val="uk-UA"/>
              </w:rPr>
            </w:pPr>
          </w:p>
        </w:tc>
        <w:tc>
          <w:tcPr>
            <w:tcW w:w="1134" w:type="dxa"/>
          </w:tcPr>
          <w:p w14:paraId="2B0746AE"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2025 рік</w:t>
            </w:r>
          </w:p>
        </w:tc>
        <w:tc>
          <w:tcPr>
            <w:tcW w:w="1134" w:type="dxa"/>
            <w:tcBorders>
              <w:right w:val="single" w:sz="4" w:space="0" w:color="auto"/>
            </w:tcBorders>
          </w:tcPr>
          <w:p w14:paraId="512F54E8"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2026 рік</w:t>
            </w:r>
          </w:p>
        </w:tc>
        <w:tc>
          <w:tcPr>
            <w:tcW w:w="1134" w:type="dxa"/>
            <w:tcBorders>
              <w:left w:val="single" w:sz="4" w:space="0" w:color="auto"/>
            </w:tcBorders>
          </w:tcPr>
          <w:p w14:paraId="1FD91E00"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2027 рік</w:t>
            </w:r>
          </w:p>
        </w:tc>
        <w:tc>
          <w:tcPr>
            <w:tcW w:w="1323" w:type="dxa"/>
            <w:tcBorders>
              <w:left w:val="single" w:sz="4" w:space="0" w:color="auto"/>
            </w:tcBorders>
          </w:tcPr>
          <w:p w14:paraId="6760B80B"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2028 рік</w:t>
            </w:r>
          </w:p>
        </w:tc>
        <w:tc>
          <w:tcPr>
            <w:tcW w:w="1087" w:type="dxa"/>
            <w:tcBorders>
              <w:left w:val="single" w:sz="4" w:space="0" w:color="auto"/>
            </w:tcBorders>
          </w:tcPr>
          <w:p w14:paraId="04817A3B"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2029 рік</w:t>
            </w:r>
          </w:p>
        </w:tc>
        <w:tc>
          <w:tcPr>
            <w:tcW w:w="1275" w:type="dxa"/>
            <w:vMerge/>
          </w:tcPr>
          <w:p w14:paraId="763AE30D" w14:textId="77777777" w:rsidR="00E31433" w:rsidRDefault="00E31433">
            <w:pPr>
              <w:jc w:val="center"/>
              <w:rPr>
                <w:rFonts w:ascii="Times New Roman" w:hAnsi="Times New Roman" w:cs="Arial CYR"/>
                <w:sz w:val="28"/>
                <w:szCs w:val="28"/>
                <w:lang w:val="uk-UA"/>
              </w:rPr>
            </w:pPr>
          </w:p>
        </w:tc>
      </w:tr>
      <w:tr w:rsidR="00E31433" w14:paraId="6631096D" w14:textId="77777777">
        <w:tc>
          <w:tcPr>
            <w:tcW w:w="2660" w:type="dxa"/>
          </w:tcPr>
          <w:p w14:paraId="5088EFD9" w14:textId="77777777" w:rsidR="00E31433" w:rsidRDefault="002322CF">
            <w:pPr>
              <w:rPr>
                <w:rFonts w:ascii="Times New Roman" w:hAnsi="Times New Roman" w:cs="Arial CYR"/>
                <w:sz w:val="28"/>
                <w:szCs w:val="28"/>
                <w:lang w:val="uk-UA"/>
              </w:rPr>
            </w:pPr>
            <w:r>
              <w:rPr>
                <w:rFonts w:ascii="Times New Roman" w:hAnsi="Times New Roman" w:cs="Arial CYR"/>
                <w:sz w:val="28"/>
                <w:szCs w:val="28"/>
                <w:lang w:val="uk-UA"/>
              </w:rPr>
              <w:t xml:space="preserve">Обсяг ресурсів, усього </w:t>
            </w:r>
          </w:p>
        </w:tc>
        <w:tc>
          <w:tcPr>
            <w:tcW w:w="1134" w:type="dxa"/>
          </w:tcPr>
          <w:p w14:paraId="306644C7" w14:textId="77777777" w:rsidR="00E31433" w:rsidRDefault="002322CF">
            <w:pPr>
              <w:jc w:val="center"/>
              <w:rPr>
                <w:rFonts w:ascii="Times New Roman" w:hAnsi="Times New Roman" w:cs="Arial CYR"/>
                <w:lang w:val="uk-UA"/>
              </w:rPr>
            </w:pPr>
            <w:r>
              <w:rPr>
                <w:rFonts w:ascii="Times New Roman" w:hAnsi="Times New Roman" w:cs="Arial CYR"/>
                <w:lang w:val="uk-UA"/>
              </w:rPr>
              <w:t>20 000,0</w:t>
            </w:r>
          </w:p>
        </w:tc>
        <w:tc>
          <w:tcPr>
            <w:tcW w:w="1134" w:type="dxa"/>
            <w:tcBorders>
              <w:right w:val="single" w:sz="4" w:space="0" w:color="auto"/>
            </w:tcBorders>
          </w:tcPr>
          <w:p w14:paraId="5E69642D" w14:textId="77777777" w:rsidR="00E31433" w:rsidRDefault="002322CF">
            <w:pPr>
              <w:jc w:val="center"/>
              <w:rPr>
                <w:rFonts w:ascii="Times New Roman" w:hAnsi="Times New Roman" w:cs="Arial CYR"/>
                <w:lang w:val="uk-UA"/>
              </w:rPr>
            </w:pPr>
            <w:r>
              <w:rPr>
                <w:rFonts w:ascii="Times New Roman" w:hAnsi="Times New Roman" w:cs="Arial CYR"/>
                <w:lang w:val="uk-UA"/>
              </w:rPr>
              <w:t>50 000,0</w:t>
            </w:r>
          </w:p>
        </w:tc>
        <w:tc>
          <w:tcPr>
            <w:tcW w:w="1134" w:type="dxa"/>
            <w:tcBorders>
              <w:left w:val="single" w:sz="4" w:space="0" w:color="auto"/>
            </w:tcBorders>
          </w:tcPr>
          <w:p w14:paraId="0C35030B" w14:textId="77777777" w:rsidR="00E31433" w:rsidRDefault="002322CF">
            <w:pPr>
              <w:jc w:val="center"/>
              <w:rPr>
                <w:rFonts w:ascii="Times New Roman" w:hAnsi="Times New Roman" w:cs="Arial CYR"/>
                <w:lang w:val="uk-UA"/>
              </w:rPr>
            </w:pPr>
            <w:r>
              <w:rPr>
                <w:rFonts w:ascii="Times New Roman" w:hAnsi="Times New Roman" w:cs="Arial CYR"/>
                <w:lang w:val="uk-UA"/>
              </w:rPr>
              <w:t>45 000,0</w:t>
            </w:r>
          </w:p>
        </w:tc>
        <w:tc>
          <w:tcPr>
            <w:tcW w:w="1323" w:type="dxa"/>
            <w:tcBorders>
              <w:left w:val="single" w:sz="4" w:space="0" w:color="auto"/>
            </w:tcBorders>
          </w:tcPr>
          <w:p w14:paraId="68C277AA" w14:textId="77777777" w:rsidR="00E31433" w:rsidRDefault="002322CF">
            <w:pPr>
              <w:jc w:val="center"/>
              <w:rPr>
                <w:rFonts w:ascii="Times New Roman" w:hAnsi="Times New Roman" w:cs="Arial CYR"/>
                <w:lang w:val="uk-UA"/>
              </w:rPr>
            </w:pPr>
            <w:r>
              <w:rPr>
                <w:rFonts w:ascii="Times New Roman" w:hAnsi="Times New Roman" w:cs="Arial CYR"/>
                <w:lang w:val="uk-UA"/>
              </w:rPr>
              <w:t>45 000,0</w:t>
            </w:r>
          </w:p>
        </w:tc>
        <w:tc>
          <w:tcPr>
            <w:tcW w:w="1087" w:type="dxa"/>
            <w:tcBorders>
              <w:left w:val="single" w:sz="4" w:space="0" w:color="auto"/>
            </w:tcBorders>
          </w:tcPr>
          <w:p w14:paraId="07759738" w14:textId="77777777" w:rsidR="00E31433" w:rsidRDefault="002322CF">
            <w:pPr>
              <w:jc w:val="center"/>
              <w:rPr>
                <w:rFonts w:ascii="Times New Roman" w:hAnsi="Times New Roman" w:cs="Arial CYR"/>
                <w:lang w:val="uk-UA"/>
              </w:rPr>
            </w:pPr>
            <w:r>
              <w:rPr>
                <w:rFonts w:ascii="Times New Roman" w:hAnsi="Times New Roman" w:cs="Arial CYR"/>
                <w:lang w:val="uk-UA"/>
              </w:rPr>
              <w:t>40 000,0</w:t>
            </w:r>
          </w:p>
        </w:tc>
        <w:tc>
          <w:tcPr>
            <w:tcW w:w="1275" w:type="dxa"/>
          </w:tcPr>
          <w:p w14:paraId="4536E662" w14:textId="77777777" w:rsidR="00E31433" w:rsidRDefault="002322CF">
            <w:pPr>
              <w:jc w:val="center"/>
              <w:rPr>
                <w:rFonts w:ascii="Times New Roman" w:hAnsi="Times New Roman" w:cs="Arial CYR"/>
                <w:lang w:val="uk-UA"/>
              </w:rPr>
            </w:pPr>
            <w:r>
              <w:rPr>
                <w:rFonts w:ascii="Times New Roman" w:hAnsi="Times New Roman" w:cs="Arial CYR"/>
                <w:lang w:val="uk-UA"/>
              </w:rPr>
              <w:t>200 000,0</w:t>
            </w:r>
          </w:p>
        </w:tc>
      </w:tr>
      <w:tr w:rsidR="00E31433" w14:paraId="1B014495" w14:textId="77777777">
        <w:tc>
          <w:tcPr>
            <w:tcW w:w="2660" w:type="dxa"/>
          </w:tcPr>
          <w:p w14:paraId="024393E9" w14:textId="77777777" w:rsidR="00E31433" w:rsidRDefault="002322CF">
            <w:pPr>
              <w:rPr>
                <w:rFonts w:ascii="Times New Roman" w:hAnsi="Times New Roman" w:cs="Arial CYR"/>
                <w:sz w:val="28"/>
                <w:szCs w:val="28"/>
                <w:lang w:val="uk-UA"/>
              </w:rPr>
            </w:pPr>
            <w:r>
              <w:rPr>
                <w:rFonts w:ascii="Times New Roman" w:hAnsi="Times New Roman" w:cs="Arial CYR"/>
                <w:sz w:val="28"/>
                <w:szCs w:val="28"/>
                <w:lang w:val="uk-UA"/>
              </w:rPr>
              <w:t>у тому числі:</w:t>
            </w:r>
          </w:p>
        </w:tc>
        <w:tc>
          <w:tcPr>
            <w:tcW w:w="1134" w:type="dxa"/>
          </w:tcPr>
          <w:p w14:paraId="758E080A" w14:textId="77777777" w:rsidR="00E31433" w:rsidRDefault="00E31433">
            <w:pPr>
              <w:jc w:val="center"/>
              <w:rPr>
                <w:rFonts w:ascii="Times New Roman" w:hAnsi="Times New Roman" w:cs="Arial CYR"/>
                <w:lang w:val="uk-UA"/>
              </w:rPr>
            </w:pPr>
          </w:p>
        </w:tc>
        <w:tc>
          <w:tcPr>
            <w:tcW w:w="1134" w:type="dxa"/>
            <w:tcBorders>
              <w:right w:val="single" w:sz="4" w:space="0" w:color="auto"/>
            </w:tcBorders>
          </w:tcPr>
          <w:p w14:paraId="64D762E4" w14:textId="77777777" w:rsidR="00E31433" w:rsidRDefault="00E31433">
            <w:pPr>
              <w:jc w:val="center"/>
              <w:rPr>
                <w:rFonts w:ascii="Times New Roman" w:hAnsi="Times New Roman" w:cs="Arial CYR"/>
                <w:lang w:val="uk-UA"/>
              </w:rPr>
            </w:pPr>
          </w:p>
        </w:tc>
        <w:tc>
          <w:tcPr>
            <w:tcW w:w="1134" w:type="dxa"/>
            <w:tcBorders>
              <w:left w:val="single" w:sz="4" w:space="0" w:color="auto"/>
            </w:tcBorders>
          </w:tcPr>
          <w:p w14:paraId="35F9ADF4" w14:textId="77777777" w:rsidR="00E31433" w:rsidRDefault="00E31433">
            <w:pPr>
              <w:jc w:val="center"/>
              <w:rPr>
                <w:rFonts w:ascii="Times New Roman" w:hAnsi="Times New Roman" w:cs="Arial CYR"/>
                <w:lang w:val="uk-UA"/>
              </w:rPr>
            </w:pPr>
          </w:p>
        </w:tc>
        <w:tc>
          <w:tcPr>
            <w:tcW w:w="1323" w:type="dxa"/>
            <w:tcBorders>
              <w:left w:val="single" w:sz="4" w:space="0" w:color="auto"/>
            </w:tcBorders>
          </w:tcPr>
          <w:p w14:paraId="46933D69" w14:textId="77777777" w:rsidR="00E31433" w:rsidRDefault="00E31433">
            <w:pPr>
              <w:jc w:val="center"/>
              <w:rPr>
                <w:rFonts w:ascii="Times New Roman" w:hAnsi="Times New Roman" w:cs="Arial CYR"/>
                <w:lang w:val="uk-UA"/>
              </w:rPr>
            </w:pPr>
          </w:p>
        </w:tc>
        <w:tc>
          <w:tcPr>
            <w:tcW w:w="1087" w:type="dxa"/>
            <w:tcBorders>
              <w:left w:val="single" w:sz="4" w:space="0" w:color="auto"/>
            </w:tcBorders>
          </w:tcPr>
          <w:p w14:paraId="19A7C1D5" w14:textId="77777777" w:rsidR="00E31433" w:rsidRDefault="00E31433">
            <w:pPr>
              <w:jc w:val="center"/>
              <w:rPr>
                <w:rFonts w:ascii="Times New Roman" w:hAnsi="Times New Roman" w:cs="Arial CYR"/>
                <w:lang w:val="uk-UA"/>
              </w:rPr>
            </w:pPr>
          </w:p>
        </w:tc>
        <w:tc>
          <w:tcPr>
            <w:tcW w:w="1275" w:type="dxa"/>
          </w:tcPr>
          <w:p w14:paraId="53C3D64E" w14:textId="77777777" w:rsidR="00E31433" w:rsidRDefault="00E31433">
            <w:pPr>
              <w:jc w:val="center"/>
              <w:rPr>
                <w:rFonts w:ascii="Times New Roman" w:hAnsi="Times New Roman" w:cs="Arial CYR"/>
                <w:lang w:val="uk-UA"/>
              </w:rPr>
            </w:pPr>
          </w:p>
        </w:tc>
      </w:tr>
      <w:tr w:rsidR="00E31433" w14:paraId="77F90A6D" w14:textId="77777777">
        <w:tc>
          <w:tcPr>
            <w:tcW w:w="2660" w:type="dxa"/>
          </w:tcPr>
          <w:p w14:paraId="1AB0BE3B" w14:textId="77777777" w:rsidR="00E31433" w:rsidRDefault="002322CF">
            <w:pPr>
              <w:jc w:val="both"/>
              <w:rPr>
                <w:rFonts w:ascii="Times New Roman" w:hAnsi="Times New Roman" w:cs="Arial CYR"/>
                <w:sz w:val="28"/>
                <w:szCs w:val="28"/>
                <w:lang w:val="uk-UA"/>
              </w:rPr>
            </w:pPr>
            <w:r>
              <w:rPr>
                <w:rFonts w:ascii="Times New Roman" w:hAnsi="Times New Roman" w:cs="Arial CYR"/>
                <w:sz w:val="28"/>
                <w:szCs w:val="28"/>
                <w:lang w:val="uk-UA"/>
              </w:rPr>
              <w:t>державний бюджет</w:t>
            </w:r>
          </w:p>
        </w:tc>
        <w:tc>
          <w:tcPr>
            <w:tcW w:w="1134" w:type="dxa"/>
          </w:tcPr>
          <w:p w14:paraId="097E9675" w14:textId="77777777" w:rsidR="00E31433" w:rsidRDefault="002322CF">
            <w:pPr>
              <w:jc w:val="center"/>
              <w:rPr>
                <w:lang w:val="uk-UA"/>
              </w:rPr>
            </w:pPr>
            <w:r>
              <w:rPr>
                <w:rFonts w:ascii="Times New Roman" w:hAnsi="Times New Roman" w:cs="Times New Roman"/>
                <w:lang w:val="uk-UA"/>
              </w:rPr>
              <w:t>–</w:t>
            </w:r>
          </w:p>
        </w:tc>
        <w:tc>
          <w:tcPr>
            <w:tcW w:w="1134" w:type="dxa"/>
            <w:tcBorders>
              <w:right w:val="single" w:sz="4" w:space="0" w:color="auto"/>
            </w:tcBorders>
          </w:tcPr>
          <w:p w14:paraId="585EC2BF" w14:textId="77777777" w:rsidR="00E31433" w:rsidRDefault="002322CF">
            <w:pPr>
              <w:jc w:val="center"/>
              <w:rPr>
                <w:lang w:val="uk-UA"/>
              </w:rPr>
            </w:pPr>
            <w:r>
              <w:rPr>
                <w:rFonts w:ascii="Times New Roman" w:hAnsi="Times New Roman" w:cs="Times New Roman"/>
                <w:lang w:val="uk-UA"/>
              </w:rPr>
              <w:t>–</w:t>
            </w:r>
          </w:p>
        </w:tc>
        <w:tc>
          <w:tcPr>
            <w:tcW w:w="1134" w:type="dxa"/>
            <w:tcBorders>
              <w:left w:val="single" w:sz="4" w:space="0" w:color="auto"/>
            </w:tcBorders>
          </w:tcPr>
          <w:p w14:paraId="4661F4B9" w14:textId="77777777" w:rsidR="00E31433" w:rsidRDefault="00E31433">
            <w:pPr>
              <w:jc w:val="center"/>
              <w:rPr>
                <w:lang w:val="uk-UA"/>
              </w:rPr>
            </w:pPr>
          </w:p>
        </w:tc>
        <w:tc>
          <w:tcPr>
            <w:tcW w:w="1323" w:type="dxa"/>
            <w:tcBorders>
              <w:left w:val="single" w:sz="4" w:space="0" w:color="auto"/>
            </w:tcBorders>
          </w:tcPr>
          <w:p w14:paraId="36F64728" w14:textId="77777777" w:rsidR="00E31433" w:rsidRDefault="00E31433">
            <w:pPr>
              <w:jc w:val="center"/>
              <w:rPr>
                <w:lang w:val="uk-UA"/>
              </w:rPr>
            </w:pPr>
          </w:p>
        </w:tc>
        <w:tc>
          <w:tcPr>
            <w:tcW w:w="1087" w:type="dxa"/>
            <w:tcBorders>
              <w:left w:val="single" w:sz="4" w:space="0" w:color="auto"/>
            </w:tcBorders>
          </w:tcPr>
          <w:p w14:paraId="21149D3A" w14:textId="77777777" w:rsidR="00E31433" w:rsidRDefault="00E31433">
            <w:pPr>
              <w:jc w:val="center"/>
              <w:rPr>
                <w:lang w:val="uk-UA"/>
              </w:rPr>
            </w:pPr>
          </w:p>
        </w:tc>
        <w:tc>
          <w:tcPr>
            <w:tcW w:w="1275" w:type="dxa"/>
          </w:tcPr>
          <w:p w14:paraId="2EE08FCA" w14:textId="77777777" w:rsidR="00E31433" w:rsidRDefault="002322CF">
            <w:pPr>
              <w:jc w:val="center"/>
              <w:rPr>
                <w:lang w:val="uk-UA"/>
              </w:rPr>
            </w:pPr>
            <w:r>
              <w:rPr>
                <w:rFonts w:ascii="Times New Roman" w:hAnsi="Times New Roman" w:cs="Times New Roman"/>
                <w:lang w:val="uk-UA"/>
              </w:rPr>
              <w:t>–</w:t>
            </w:r>
          </w:p>
        </w:tc>
      </w:tr>
      <w:tr w:rsidR="00E31433" w14:paraId="564C779B" w14:textId="77777777">
        <w:tc>
          <w:tcPr>
            <w:tcW w:w="2660" w:type="dxa"/>
          </w:tcPr>
          <w:p w14:paraId="2811F3D5" w14:textId="77777777" w:rsidR="00E31433" w:rsidRDefault="002322CF">
            <w:pPr>
              <w:jc w:val="both"/>
              <w:rPr>
                <w:rFonts w:ascii="Times New Roman" w:hAnsi="Times New Roman" w:cs="Arial CYR"/>
                <w:sz w:val="28"/>
                <w:szCs w:val="28"/>
                <w:lang w:val="uk-UA"/>
              </w:rPr>
            </w:pPr>
            <w:r>
              <w:rPr>
                <w:rFonts w:ascii="Times New Roman" w:hAnsi="Times New Roman" w:cs="Arial CYR"/>
                <w:sz w:val="28"/>
                <w:szCs w:val="28"/>
                <w:lang w:val="uk-UA"/>
              </w:rPr>
              <w:t>обласний бюджет</w:t>
            </w:r>
          </w:p>
        </w:tc>
        <w:tc>
          <w:tcPr>
            <w:tcW w:w="1134" w:type="dxa"/>
          </w:tcPr>
          <w:p w14:paraId="53C3EC26" w14:textId="77777777" w:rsidR="00E31433" w:rsidRDefault="002322CF">
            <w:pPr>
              <w:jc w:val="center"/>
              <w:rPr>
                <w:rFonts w:ascii="Times New Roman" w:hAnsi="Times New Roman" w:cs="Arial CYR"/>
                <w:lang w:val="uk-UA"/>
              </w:rPr>
            </w:pPr>
            <w:r>
              <w:rPr>
                <w:rFonts w:ascii="Times New Roman" w:hAnsi="Times New Roman" w:cs="Arial CYR"/>
                <w:lang w:val="uk-UA"/>
              </w:rPr>
              <w:t>20 000,0</w:t>
            </w:r>
          </w:p>
        </w:tc>
        <w:tc>
          <w:tcPr>
            <w:tcW w:w="1134" w:type="dxa"/>
            <w:tcBorders>
              <w:right w:val="single" w:sz="4" w:space="0" w:color="auto"/>
            </w:tcBorders>
          </w:tcPr>
          <w:p w14:paraId="1E47495F" w14:textId="77777777" w:rsidR="00E31433" w:rsidRDefault="002322CF">
            <w:pPr>
              <w:jc w:val="center"/>
              <w:rPr>
                <w:rFonts w:ascii="Times New Roman" w:hAnsi="Times New Roman" w:cs="Arial CYR"/>
                <w:lang w:val="uk-UA"/>
              </w:rPr>
            </w:pPr>
            <w:r>
              <w:rPr>
                <w:rFonts w:ascii="Times New Roman" w:hAnsi="Times New Roman" w:cs="Arial CYR"/>
                <w:lang w:val="uk-UA"/>
              </w:rPr>
              <w:t>50 000,0</w:t>
            </w:r>
          </w:p>
        </w:tc>
        <w:tc>
          <w:tcPr>
            <w:tcW w:w="1134" w:type="dxa"/>
            <w:tcBorders>
              <w:left w:val="single" w:sz="4" w:space="0" w:color="auto"/>
            </w:tcBorders>
          </w:tcPr>
          <w:p w14:paraId="2FD673A4" w14:textId="77777777" w:rsidR="00E31433" w:rsidRDefault="002322CF">
            <w:pPr>
              <w:jc w:val="center"/>
              <w:rPr>
                <w:rFonts w:ascii="Times New Roman" w:hAnsi="Times New Roman" w:cs="Arial CYR"/>
                <w:lang w:val="uk-UA"/>
              </w:rPr>
            </w:pPr>
            <w:r>
              <w:rPr>
                <w:rFonts w:ascii="Times New Roman" w:hAnsi="Times New Roman" w:cs="Arial CYR"/>
                <w:lang w:val="uk-UA"/>
              </w:rPr>
              <w:t>45 000,0</w:t>
            </w:r>
          </w:p>
        </w:tc>
        <w:tc>
          <w:tcPr>
            <w:tcW w:w="1323" w:type="dxa"/>
            <w:tcBorders>
              <w:left w:val="single" w:sz="4" w:space="0" w:color="auto"/>
            </w:tcBorders>
          </w:tcPr>
          <w:p w14:paraId="511F21E9" w14:textId="77777777" w:rsidR="00E31433" w:rsidRDefault="002322CF">
            <w:pPr>
              <w:jc w:val="center"/>
              <w:rPr>
                <w:rFonts w:ascii="Times New Roman" w:hAnsi="Times New Roman" w:cs="Arial CYR"/>
                <w:lang w:val="uk-UA"/>
              </w:rPr>
            </w:pPr>
            <w:r>
              <w:rPr>
                <w:rFonts w:ascii="Times New Roman" w:hAnsi="Times New Roman" w:cs="Arial CYR"/>
                <w:lang w:val="uk-UA"/>
              </w:rPr>
              <w:t>45 000,0</w:t>
            </w:r>
          </w:p>
        </w:tc>
        <w:tc>
          <w:tcPr>
            <w:tcW w:w="1087" w:type="dxa"/>
            <w:tcBorders>
              <w:left w:val="single" w:sz="4" w:space="0" w:color="auto"/>
            </w:tcBorders>
          </w:tcPr>
          <w:p w14:paraId="3264BE7D" w14:textId="77777777" w:rsidR="00E31433" w:rsidRDefault="002322CF">
            <w:pPr>
              <w:jc w:val="center"/>
              <w:rPr>
                <w:rFonts w:ascii="Times New Roman" w:hAnsi="Times New Roman" w:cs="Arial CYR"/>
                <w:lang w:val="uk-UA"/>
              </w:rPr>
            </w:pPr>
            <w:r>
              <w:rPr>
                <w:rFonts w:ascii="Times New Roman" w:hAnsi="Times New Roman" w:cs="Arial CYR"/>
                <w:lang w:val="uk-UA"/>
              </w:rPr>
              <w:t>40 000,0</w:t>
            </w:r>
          </w:p>
        </w:tc>
        <w:tc>
          <w:tcPr>
            <w:tcW w:w="1275" w:type="dxa"/>
          </w:tcPr>
          <w:p w14:paraId="5DEC88E4" w14:textId="77777777" w:rsidR="00E31433" w:rsidRDefault="002322CF">
            <w:pPr>
              <w:jc w:val="center"/>
              <w:rPr>
                <w:rFonts w:ascii="Times New Roman" w:hAnsi="Times New Roman" w:cs="Arial CYR"/>
                <w:lang w:val="uk-UA"/>
              </w:rPr>
            </w:pPr>
            <w:r>
              <w:rPr>
                <w:rFonts w:ascii="Times New Roman" w:hAnsi="Times New Roman" w:cs="Arial CYR"/>
                <w:lang w:val="uk-UA"/>
              </w:rPr>
              <w:t>200 000,0</w:t>
            </w:r>
          </w:p>
        </w:tc>
      </w:tr>
      <w:tr w:rsidR="00E31433" w14:paraId="113C5253" w14:textId="77777777">
        <w:tc>
          <w:tcPr>
            <w:tcW w:w="2660" w:type="dxa"/>
            <w:tcBorders>
              <w:bottom w:val="single" w:sz="4" w:space="0" w:color="000000"/>
            </w:tcBorders>
          </w:tcPr>
          <w:p w14:paraId="4E955AE9" w14:textId="77777777" w:rsidR="00E31433" w:rsidRDefault="002322CF">
            <w:pPr>
              <w:jc w:val="both"/>
              <w:rPr>
                <w:rFonts w:ascii="Times New Roman" w:hAnsi="Times New Roman" w:cs="Arial CYR"/>
                <w:sz w:val="28"/>
                <w:szCs w:val="28"/>
                <w:lang w:val="uk-UA"/>
              </w:rPr>
            </w:pPr>
            <w:r>
              <w:rPr>
                <w:rFonts w:ascii="Times New Roman" w:hAnsi="Times New Roman" w:cs="Arial CYR"/>
                <w:sz w:val="28"/>
                <w:szCs w:val="28"/>
                <w:lang w:val="uk-UA"/>
              </w:rPr>
              <w:t>бюджети територіальних громад сіл, селищ, міст</w:t>
            </w:r>
          </w:p>
        </w:tc>
        <w:tc>
          <w:tcPr>
            <w:tcW w:w="1134" w:type="dxa"/>
            <w:tcBorders>
              <w:bottom w:val="single" w:sz="4" w:space="0" w:color="000000"/>
            </w:tcBorders>
          </w:tcPr>
          <w:p w14:paraId="52CD822C" w14:textId="77777777" w:rsidR="00E31433" w:rsidRDefault="002322CF">
            <w:pPr>
              <w:jc w:val="center"/>
              <w:rPr>
                <w:lang w:val="uk-UA"/>
              </w:rPr>
            </w:pPr>
            <w:r>
              <w:rPr>
                <w:rFonts w:ascii="Times New Roman" w:hAnsi="Times New Roman" w:cs="Times New Roman"/>
                <w:lang w:val="uk-UA"/>
              </w:rPr>
              <w:t>–</w:t>
            </w:r>
          </w:p>
        </w:tc>
        <w:tc>
          <w:tcPr>
            <w:tcW w:w="1134" w:type="dxa"/>
            <w:tcBorders>
              <w:bottom w:val="single" w:sz="4" w:space="0" w:color="000000"/>
              <w:right w:val="single" w:sz="4" w:space="0" w:color="auto"/>
            </w:tcBorders>
          </w:tcPr>
          <w:p w14:paraId="3107B08C" w14:textId="77777777" w:rsidR="00E31433" w:rsidRDefault="002322CF">
            <w:pPr>
              <w:jc w:val="center"/>
              <w:rPr>
                <w:lang w:val="uk-UA"/>
              </w:rPr>
            </w:pPr>
            <w:r>
              <w:rPr>
                <w:rFonts w:ascii="Times New Roman" w:hAnsi="Times New Roman" w:cs="Times New Roman"/>
                <w:lang w:val="uk-UA"/>
              </w:rPr>
              <w:t>–</w:t>
            </w:r>
          </w:p>
        </w:tc>
        <w:tc>
          <w:tcPr>
            <w:tcW w:w="1134" w:type="dxa"/>
            <w:tcBorders>
              <w:left w:val="single" w:sz="4" w:space="0" w:color="auto"/>
              <w:bottom w:val="single" w:sz="4" w:space="0" w:color="000000"/>
            </w:tcBorders>
          </w:tcPr>
          <w:p w14:paraId="0F0CA72E" w14:textId="77777777" w:rsidR="00E31433" w:rsidRDefault="002322CF">
            <w:pPr>
              <w:jc w:val="center"/>
              <w:rPr>
                <w:lang w:val="uk-UA"/>
              </w:rPr>
            </w:pPr>
            <w:r>
              <w:rPr>
                <w:rFonts w:ascii="Times New Roman" w:hAnsi="Times New Roman" w:cs="Times New Roman"/>
                <w:lang w:val="uk-UA"/>
              </w:rPr>
              <w:t>–</w:t>
            </w:r>
          </w:p>
        </w:tc>
        <w:tc>
          <w:tcPr>
            <w:tcW w:w="1323" w:type="dxa"/>
            <w:tcBorders>
              <w:left w:val="single" w:sz="4" w:space="0" w:color="auto"/>
              <w:bottom w:val="single" w:sz="4" w:space="0" w:color="000000"/>
            </w:tcBorders>
          </w:tcPr>
          <w:p w14:paraId="73764BA7" w14:textId="77777777" w:rsidR="00E31433" w:rsidRDefault="00E31433">
            <w:pPr>
              <w:jc w:val="center"/>
              <w:rPr>
                <w:lang w:val="uk-UA"/>
              </w:rPr>
            </w:pPr>
          </w:p>
        </w:tc>
        <w:tc>
          <w:tcPr>
            <w:tcW w:w="1087" w:type="dxa"/>
            <w:tcBorders>
              <w:left w:val="single" w:sz="4" w:space="0" w:color="auto"/>
              <w:bottom w:val="single" w:sz="4" w:space="0" w:color="000000"/>
            </w:tcBorders>
          </w:tcPr>
          <w:p w14:paraId="1C412B7F" w14:textId="77777777" w:rsidR="00E31433" w:rsidRDefault="00E31433">
            <w:pPr>
              <w:jc w:val="center"/>
              <w:rPr>
                <w:lang w:val="uk-UA"/>
              </w:rPr>
            </w:pPr>
          </w:p>
        </w:tc>
        <w:tc>
          <w:tcPr>
            <w:tcW w:w="1275" w:type="dxa"/>
            <w:tcBorders>
              <w:bottom w:val="single" w:sz="4" w:space="0" w:color="000000"/>
            </w:tcBorders>
          </w:tcPr>
          <w:p w14:paraId="0B2E7B49" w14:textId="77777777" w:rsidR="00E31433" w:rsidRDefault="002322CF">
            <w:pPr>
              <w:jc w:val="center"/>
              <w:rPr>
                <w:lang w:val="uk-UA"/>
              </w:rPr>
            </w:pPr>
            <w:r>
              <w:rPr>
                <w:rFonts w:ascii="Times New Roman" w:hAnsi="Times New Roman" w:cs="Times New Roman"/>
                <w:lang w:val="uk-UA"/>
              </w:rPr>
              <w:t>–</w:t>
            </w:r>
          </w:p>
        </w:tc>
      </w:tr>
      <w:tr w:rsidR="00E31433" w14:paraId="1205E1FD" w14:textId="77777777">
        <w:tc>
          <w:tcPr>
            <w:tcW w:w="2660" w:type="dxa"/>
            <w:tcBorders>
              <w:bottom w:val="single" w:sz="4" w:space="0" w:color="auto"/>
            </w:tcBorders>
          </w:tcPr>
          <w:p w14:paraId="522EF379" w14:textId="77777777" w:rsidR="00E31433" w:rsidRDefault="002322CF">
            <w:pPr>
              <w:rPr>
                <w:rFonts w:ascii="Times New Roman" w:hAnsi="Times New Roman" w:cs="Arial CYR"/>
                <w:sz w:val="28"/>
                <w:szCs w:val="28"/>
                <w:lang w:val="uk-UA"/>
              </w:rPr>
            </w:pPr>
            <w:r>
              <w:rPr>
                <w:rFonts w:ascii="Times New Roman" w:hAnsi="Times New Roman" w:cs="Arial CYR"/>
                <w:sz w:val="28"/>
                <w:szCs w:val="28"/>
                <w:lang w:val="uk-UA"/>
              </w:rPr>
              <w:t>інші джерела</w:t>
            </w:r>
          </w:p>
        </w:tc>
        <w:tc>
          <w:tcPr>
            <w:tcW w:w="1134" w:type="dxa"/>
            <w:tcBorders>
              <w:bottom w:val="single" w:sz="4" w:space="0" w:color="auto"/>
            </w:tcBorders>
          </w:tcPr>
          <w:p w14:paraId="6E3F4112" w14:textId="77777777" w:rsidR="00E31433" w:rsidRDefault="00E31433">
            <w:pPr>
              <w:jc w:val="center"/>
              <w:rPr>
                <w:lang w:val="uk-UA"/>
              </w:rPr>
            </w:pPr>
          </w:p>
        </w:tc>
        <w:tc>
          <w:tcPr>
            <w:tcW w:w="1134" w:type="dxa"/>
            <w:tcBorders>
              <w:bottom w:val="single" w:sz="4" w:space="0" w:color="auto"/>
              <w:right w:val="single" w:sz="4" w:space="0" w:color="auto"/>
            </w:tcBorders>
          </w:tcPr>
          <w:p w14:paraId="0BB040C2" w14:textId="77777777" w:rsidR="00E31433" w:rsidRDefault="00E31433">
            <w:pPr>
              <w:jc w:val="center"/>
              <w:rPr>
                <w:lang w:val="uk-UA"/>
              </w:rPr>
            </w:pPr>
          </w:p>
        </w:tc>
        <w:tc>
          <w:tcPr>
            <w:tcW w:w="1134" w:type="dxa"/>
            <w:tcBorders>
              <w:left w:val="single" w:sz="4" w:space="0" w:color="auto"/>
              <w:bottom w:val="single" w:sz="4" w:space="0" w:color="auto"/>
            </w:tcBorders>
          </w:tcPr>
          <w:p w14:paraId="03B117A4" w14:textId="77777777" w:rsidR="00E31433" w:rsidRDefault="00E31433">
            <w:pPr>
              <w:jc w:val="center"/>
              <w:rPr>
                <w:lang w:val="uk-UA"/>
              </w:rPr>
            </w:pPr>
          </w:p>
        </w:tc>
        <w:tc>
          <w:tcPr>
            <w:tcW w:w="1323" w:type="dxa"/>
            <w:tcBorders>
              <w:left w:val="single" w:sz="4" w:space="0" w:color="auto"/>
              <w:bottom w:val="single" w:sz="4" w:space="0" w:color="auto"/>
            </w:tcBorders>
          </w:tcPr>
          <w:p w14:paraId="3BE494CB" w14:textId="77777777" w:rsidR="00E31433" w:rsidRDefault="00E31433">
            <w:pPr>
              <w:jc w:val="center"/>
              <w:rPr>
                <w:lang w:val="uk-UA"/>
              </w:rPr>
            </w:pPr>
          </w:p>
        </w:tc>
        <w:tc>
          <w:tcPr>
            <w:tcW w:w="1087" w:type="dxa"/>
            <w:tcBorders>
              <w:left w:val="single" w:sz="4" w:space="0" w:color="auto"/>
              <w:bottom w:val="single" w:sz="4" w:space="0" w:color="auto"/>
            </w:tcBorders>
          </w:tcPr>
          <w:p w14:paraId="4B2CFBA6" w14:textId="77777777" w:rsidR="00E31433" w:rsidRDefault="00E31433">
            <w:pPr>
              <w:jc w:val="center"/>
              <w:rPr>
                <w:lang w:val="uk-UA"/>
              </w:rPr>
            </w:pPr>
          </w:p>
        </w:tc>
        <w:tc>
          <w:tcPr>
            <w:tcW w:w="1275" w:type="dxa"/>
            <w:tcBorders>
              <w:bottom w:val="single" w:sz="4" w:space="0" w:color="auto"/>
            </w:tcBorders>
          </w:tcPr>
          <w:p w14:paraId="17BEE939" w14:textId="77777777" w:rsidR="00E31433" w:rsidRDefault="00E31433">
            <w:pPr>
              <w:jc w:val="center"/>
              <w:rPr>
                <w:lang w:val="uk-UA"/>
              </w:rPr>
            </w:pPr>
          </w:p>
        </w:tc>
      </w:tr>
    </w:tbl>
    <w:p w14:paraId="06BB55D2" w14:textId="77777777" w:rsidR="00E31433" w:rsidRDefault="00E31433">
      <w:pPr>
        <w:jc w:val="center"/>
        <w:rPr>
          <w:rFonts w:ascii="Times New Roman" w:hAnsi="Times New Roman" w:cs="Times New Roman"/>
          <w:b/>
          <w:sz w:val="28"/>
          <w:szCs w:val="28"/>
          <w:lang w:val="uk-UA"/>
        </w:rPr>
      </w:pPr>
    </w:p>
    <w:p w14:paraId="5BD80186" w14:textId="77777777" w:rsidR="00E31433" w:rsidRDefault="00E31433">
      <w:pPr>
        <w:jc w:val="center"/>
        <w:rPr>
          <w:rFonts w:ascii="Times New Roman" w:hAnsi="Times New Roman" w:cs="Times New Roman"/>
          <w:b/>
          <w:sz w:val="28"/>
          <w:szCs w:val="28"/>
          <w:lang w:val="uk-UA"/>
        </w:rPr>
      </w:pPr>
    </w:p>
    <w:p w14:paraId="08BF6047" w14:textId="77777777" w:rsidR="00E31433" w:rsidRDefault="00E31433">
      <w:pPr>
        <w:jc w:val="center"/>
        <w:rPr>
          <w:rFonts w:ascii="Times New Roman" w:hAnsi="Times New Roman" w:cs="Times New Roman"/>
          <w:b/>
          <w:sz w:val="28"/>
          <w:szCs w:val="28"/>
          <w:lang w:val="uk-UA"/>
        </w:rPr>
      </w:pPr>
    </w:p>
    <w:p w14:paraId="30DD3B2B" w14:textId="77777777" w:rsidR="00E31433" w:rsidRDefault="00E31433">
      <w:pPr>
        <w:jc w:val="center"/>
        <w:rPr>
          <w:rFonts w:ascii="Times New Roman" w:hAnsi="Times New Roman" w:cs="Times New Roman"/>
          <w:b/>
          <w:sz w:val="28"/>
          <w:szCs w:val="28"/>
          <w:lang w:val="uk-UA"/>
        </w:rPr>
      </w:pPr>
    </w:p>
    <w:tbl>
      <w:tblPr>
        <w:tblW w:w="0" w:type="auto"/>
        <w:tblLook w:val="04A0" w:firstRow="1" w:lastRow="0" w:firstColumn="1" w:lastColumn="0" w:noHBand="0" w:noVBand="1"/>
      </w:tblPr>
      <w:tblGrid>
        <w:gridCol w:w="4503"/>
        <w:gridCol w:w="5351"/>
      </w:tblGrid>
      <w:tr w:rsidR="00E31433" w14:paraId="596A6E85" w14:textId="77777777">
        <w:tc>
          <w:tcPr>
            <w:tcW w:w="4503" w:type="dxa"/>
          </w:tcPr>
          <w:p w14:paraId="32339D04" w14:textId="4CAEABEA" w:rsidR="00E31433" w:rsidRDefault="00E31433">
            <w:pPr>
              <w:jc w:val="both"/>
              <w:rPr>
                <w:rFonts w:ascii="Times New Roman" w:hAnsi="Times New Roman" w:cs="Times New Roman"/>
                <w:b/>
                <w:sz w:val="28"/>
                <w:szCs w:val="28"/>
                <w:lang w:val="uk-UA"/>
              </w:rPr>
            </w:pPr>
          </w:p>
        </w:tc>
        <w:tc>
          <w:tcPr>
            <w:tcW w:w="5351" w:type="dxa"/>
          </w:tcPr>
          <w:p w14:paraId="61F6F038" w14:textId="3B913518" w:rsidR="00E31433" w:rsidRDefault="00E31433">
            <w:pPr>
              <w:jc w:val="right"/>
              <w:rPr>
                <w:rFonts w:ascii="Times New Roman" w:hAnsi="Times New Roman" w:cs="Times New Roman"/>
                <w:b/>
                <w:sz w:val="28"/>
                <w:szCs w:val="28"/>
                <w:lang w:val="uk-UA"/>
              </w:rPr>
            </w:pPr>
          </w:p>
        </w:tc>
      </w:tr>
    </w:tbl>
    <w:p w14:paraId="631EC220" w14:textId="77777777" w:rsidR="00E31433" w:rsidRDefault="00E31433">
      <w:pPr>
        <w:ind w:firstLine="6237"/>
        <w:jc w:val="both"/>
        <w:rPr>
          <w:rFonts w:ascii="Times New Roman" w:hAnsi="Times New Roman" w:cs="Times New Roman"/>
          <w:sz w:val="28"/>
          <w:szCs w:val="28"/>
          <w:lang w:val="uk-UA"/>
        </w:rPr>
      </w:pPr>
    </w:p>
    <w:p w14:paraId="2E0A2F5A" w14:textId="77777777" w:rsidR="00E31433" w:rsidRDefault="00E31433">
      <w:pPr>
        <w:ind w:firstLine="6237"/>
        <w:jc w:val="both"/>
        <w:rPr>
          <w:rFonts w:ascii="Times New Roman" w:hAnsi="Times New Roman" w:cs="Times New Roman"/>
          <w:sz w:val="28"/>
          <w:szCs w:val="28"/>
          <w:lang w:val="uk-UA"/>
        </w:rPr>
        <w:sectPr w:rsidR="00E31433">
          <w:pgSz w:w="11906" w:h="16838"/>
          <w:pgMar w:top="567" w:right="567" w:bottom="567" w:left="1701" w:header="709" w:footer="709" w:gutter="0"/>
          <w:pgNumType w:start="1"/>
          <w:cols w:space="708"/>
          <w:titlePg/>
          <w:docGrid w:linePitch="360"/>
        </w:sectPr>
      </w:pPr>
    </w:p>
    <w:tbl>
      <w:tblPr>
        <w:tblW w:w="15593" w:type="dxa"/>
        <w:tblInd w:w="108" w:type="dxa"/>
        <w:tblLook w:val="04A0" w:firstRow="1" w:lastRow="0" w:firstColumn="1" w:lastColumn="0" w:noHBand="0" w:noVBand="1"/>
      </w:tblPr>
      <w:tblGrid>
        <w:gridCol w:w="12049"/>
        <w:gridCol w:w="3544"/>
      </w:tblGrid>
      <w:tr w:rsidR="00E31433" w14:paraId="18D33A14" w14:textId="77777777">
        <w:tc>
          <w:tcPr>
            <w:tcW w:w="12049" w:type="dxa"/>
          </w:tcPr>
          <w:p w14:paraId="57C74E7C" w14:textId="77777777" w:rsidR="00E31433" w:rsidRDefault="00E31433">
            <w:pPr>
              <w:tabs>
                <w:tab w:val="left" w:pos="7590"/>
              </w:tabs>
              <w:jc w:val="both"/>
              <w:rPr>
                <w:b/>
                <w:bCs/>
                <w:lang w:val="uk-UA"/>
              </w:rPr>
            </w:pPr>
          </w:p>
        </w:tc>
        <w:tc>
          <w:tcPr>
            <w:tcW w:w="3544" w:type="dxa"/>
          </w:tcPr>
          <w:p w14:paraId="141ACD22"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Додаток 3</w:t>
            </w:r>
          </w:p>
          <w:p w14:paraId="633C3BE9" w14:textId="77777777" w:rsidR="00E31433" w:rsidRDefault="002322CF">
            <w:pPr>
              <w:jc w:val="both"/>
              <w:rPr>
                <w:rFonts w:ascii="Times New Roman" w:hAnsi="Times New Roman" w:cs="Times New Roman"/>
                <w:sz w:val="28"/>
                <w:szCs w:val="28"/>
                <w:lang w:val="uk-UA"/>
              </w:rPr>
            </w:pPr>
            <w:r>
              <w:rPr>
                <w:rFonts w:ascii="Times New Roman" w:hAnsi="Times New Roman" w:cs="Times New Roman"/>
                <w:sz w:val="28"/>
                <w:szCs w:val="28"/>
                <w:lang w:val="uk-UA"/>
              </w:rPr>
              <w:t>до Програми</w:t>
            </w:r>
          </w:p>
        </w:tc>
      </w:tr>
    </w:tbl>
    <w:p w14:paraId="7A67E256" w14:textId="77777777" w:rsidR="00E31433" w:rsidRDefault="002322CF">
      <w:pPr>
        <w:jc w:val="center"/>
        <w:rPr>
          <w:rFonts w:ascii="Times New Roman" w:hAnsi="Times New Roman" w:cs="Arial CYR"/>
          <w:sz w:val="28"/>
          <w:szCs w:val="28"/>
          <w:lang w:val="uk-UA"/>
        </w:rPr>
      </w:pPr>
      <w:r>
        <w:rPr>
          <w:rFonts w:ascii="Times New Roman" w:hAnsi="Times New Roman" w:cs="Arial CYR"/>
          <w:sz w:val="28"/>
          <w:szCs w:val="28"/>
          <w:lang w:val="uk-UA"/>
        </w:rPr>
        <w:t xml:space="preserve">НАПРЯМИ ДІЯЛЬНОСТІ ТА ЗАХОДИ </w:t>
      </w:r>
    </w:p>
    <w:p w14:paraId="7E62EB9C" w14:textId="77777777" w:rsidR="00E31433" w:rsidRDefault="002322CF">
      <w:pPr>
        <w:jc w:val="center"/>
        <w:rPr>
          <w:rFonts w:ascii="Times New Roman" w:hAnsi="Times New Roman" w:cs="Times New Roman"/>
          <w:lang w:val="uk-UA"/>
        </w:rPr>
      </w:pPr>
      <w:r>
        <w:rPr>
          <w:rFonts w:ascii="Times New Roman" w:hAnsi="Times New Roman" w:cs="Arial CYR"/>
          <w:sz w:val="28"/>
          <w:szCs w:val="28"/>
          <w:lang w:val="uk-UA"/>
        </w:rPr>
        <w:t xml:space="preserve">з реалізації </w:t>
      </w:r>
      <w:r>
        <w:rPr>
          <w:rFonts w:ascii="Times New Roman" w:hAnsi="Times New Roman" w:cs="Times New Roman"/>
          <w:sz w:val="28"/>
          <w:szCs w:val="28"/>
          <w:lang w:val="uk-UA"/>
        </w:rPr>
        <w:t>Програми розвитку вівчарства в області на 2025 – 2029 роки</w:t>
      </w:r>
    </w:p>
    <w:tbl>
      <w:tblPr>
        <w:tblW w:w="158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418"/>
        <w:gridCol w:w="3118"/>
        <w:gridCol w:w="1276"/>
        <w:gridCol w:w="1843"/>
        <w:gridCol w:w="1276"/>
        <w:gridCol w:w="850"/>
        <w:gridCol w:w="851"/>
        <w:gridCol w:w="850"/>
        <w:gridCol w:w="851"/>
        <w:gridCol w:w="992"/>
        <w:gridCol w:w="1984"/>
      </w:tblGrid>
      <w:tr w:rsidR="00E31433" w14:paraId="7D8953AA" w14:textId="77777777">
        <w:tc>
          <w:tcPr>
            <w:tcW w:w="567" w:type="dxa"/>
            <w:vMerge w:val="restart"/>
          </w:tcPr>
          <w:p w14:paraId="33F5AEF1" w14:textId="77777777" w:rsidR="00E31433" w:rsidRDefault="002322CF">
            <w:pPr>
              <w:jc w:val="center"/>
              <w:rPr>
                <w:rFonts w:ascii="Times New Roman" w:hAnsi="Times New Roman" w:cs="Arial CYR"/>
                <w:lang w:val="uk-UA"/>
              </w:rPr>
            </w:pPr>
            <w:r>
              <w:rPr>
                <w:rFonts w:ascii="Times New Roman" w:hAnsi="Times New Roman" w:cs="Arial CYR"/>
                <w:lang w:val="uk-UA"/>
              </w:rPr>
              <w:t>№ з/п</w:t>
            </w:r>
          </w:p>
        </w:tc>
        <w:tc>
          <w:tcPr>
            <w:tcW w:w="1418" w:type="dxa"/>
            <w:vMerge w:val="restart"/>
          </w:tcPr>
          <w:p w14:paraId="73452359" w14:textId="77777777" w:rsidR="00E31433" w:rsidRDefault="002322CF">
            <w:pPr>
              <w:jc w:val="center"/>
              <w:rPr>
                <w:rFonts w:ascii="Times New Roman" w:hAnsi="Times New Roman" w:cs="Arial CYR"/>
                <w:lang w:val="uk-UA"/>
              </w:rPr>
            </w:pPr>
            <w:r>
              <w:rPr>
                <w:rFonts w:ascii="Times New Roman" w:hAnsi="Times New Roman" w:cs="Arial CYR"/>
                <w:lang w:val="uk-UA"/>
              </w:rPr>
              <w:t>Назва напряму діяльності</w:t>
            </w:r>
          </w:p>
        </w:tc>
        <w:tc>
          <w:tcPr>
            <w:tcW w:w="3118" w:type="dxa"/>
            <w:vMerge w:val="restart"/>
          </w:tcPr>
          <w:p w14:paraId="3E69F854" w14:textId="77777777" w:rsidR="00E31433" w:rsidRDefault="002322CF">
            <w:pPr>
              <w:jc w:val="center"/>
              <w:rPr>
                <w:rFonts w:ascii="Times New Roman" w:hAnsi="Times New Roman" w:cs="Arial CYR"/>
                <w:lang w:val="uk-UA"/>
              </w:rPr>
            </w:pPr>
            <w:r>
              <w:rPr>
                <w:rFonts w:ascii="Times New Roman" w:hAnsi="Times New Roman" w:cs="Arial CYR"/>
                <w:lang w:val="uk-UA"/>
              </w:rPr>
              <w:t>Перелік заходів</w:t>
            </w:r>
          </w:p>
          <w:p w14:paraId="0268970B" w14:textId="77777777" w:rsidR="00E31433" w:rsidRDefault="002322CF">
            <w:pPr>
              <w:jc w:val="center"/>
              <w:rPr>
                <w:rFonts w:ascii="Times New Roman" w:hAnsi="Times New Roman" w:cs="Arial CYR"/>
                <w:lang w:val="uk-UA"/>
              </w:rPr>
            </w:pPr>
            <w:r>
              <w:rPr>
                <w:rFonts w:ascii="Times New Roman" w:hAnsi="Times New Roman" w:cs="Arial CYR"/>
                <w:lang w:val="uk-UA"/>
              </w:rPr>
              <w:t>Програми</w:t>
            </w:r>
          </w:p>
        </w:tc>
        <w:tc>
          <w:tcPr>
            <w:tcW w:w="1276" w:type="dxa"/>
            <w:vMerge w:val="restart"/>
          </w:tcPr>
          <w:p w14:paraId="01774363" w14:textId="77777777" w:rsidR="00E31433" w:rsidRDefault="002322CF">
            <w:pPr>
              <w:jc w:val="center"/>
              <w:rPr>
                <w:rFonts w:ascii="Times New Roman" w:hAnsi="Times New Roman" w:cs="Arial CYR"/>
                <w:lang w:val="uk-UA"/>
              </w:rPr>
            </w:pPr>
            <w:r>
              <w:rPr>
                <w:rFonts w:ascii="Times New Roman" w:hAnsi="Times New Roman" w:cs="Arial CYR"/>
                <w:lang w:val="uk-UA"/>
              </w:rPr>
              <w:t>Строк вико-</w:t>
            </w:r>
            <w:proofErr w:type="spellStart"/>
            <w:r>
              <w:rPr>
                <w:rFonts w:ascii="Times New Roman" w:hAnsi="Times New Roman" w:cs="Arial CYR"/>
                <w:lang w:val="uk-UA"/>
              </w:rPr>
              <w:t>нання</w:t>
            </w:r>
            <w:proofErr w:type="spellEnd"/>
            <w:r>
              <w:rPr>
                <w:rFonts w:ascii="Times New Roman" w:hAnsi="Times New Roman" w:cs="Arial CYR"/>
                <w:lang w:val="uk-UA"/>
              </w:rPr>
              <w:t xml:space="preserve"> заходів</w:t>
            </w:r>
          </w:p>
        </w:tc>
        <w:tc>
          <w:tcPr>
            <w:tcW w:w="1843" w:type="dxa"/>
            <w:vMerge w:val="restart"/>
          </w:tcPr>
          <w:p w14:paraId="5760DDE5" w14:textId="77777777" w:rsidR="00E31433" w:rsidRDefault="002322CF">
            <w:pPr>
              <w:jc w:val="center"/>
              <w:rPr>
                <w:rFonts w:ascii="Times New Roman" w:hAnsi="Times New Roman" w:cs="Arial CYR"/>
                <w:lang w:val="uk-UA"/>
              </w:rPr>
            </w:pPr>
            <w:r>
              <w:rPr>
                <w:rFonts w:ascii="Times New Roman" w:hAnsi="Times New Roman" w:cs="Arial CYR"/>
                <w:lang w:val="uk-UA"/>
              </w:rPr>
              <w:t>Виконавці</w:t>
            </w:r>
          </w:p>
        </w:tc>
        <w:tc>
          <w:tcPr>
            <w:tcW w:w="1276" w:type="dxa"/>
            <w:vMerge w:val="restart"/>
          </w:tcPr>
          <w:p w14:paraId="3A2D7C1E" w14:textId="77777777" w:rsidR="00E31433" w:rsidRDefault="002322CF">
            <w:pPr>
              <w:jc w:val="center"/>
              <w:rPr>
                <w:rFonts w:ascii="Times New Roman" w:hAnsi="Times New Roman" w:cs="Arial CYR"/>
                <w:lang w:val="uk-UA"/>
              </w:rPr>
            </w:pPr>
            <w:r>
              <w:rPr>
                <w:rFonts w:ascii="Times New Roman" w:hAnsi="Times New Roman" w:cs="Arial CYR"/>
                <w:lang w:val="uk-UA"/>
              </w:rPr>
              <w:t xml:space="preserve">Джерела </w:t>
            </w:r>
            <w:proofErr w:type="spellStart"/>
            <w:r>
              <w:rPr>
                <w:rFonts w:ascii="Times New Roman" w:hAnsi="Times New Roman" w:cs="Arial CYR"/>
                <w:lang w:val="uk-UA"/>
              </w:rPr>
              <w:t>фінансу-вання</w:t>
            </w:r>
            <w:proofErr w:type="spellEnd"/>
          </w:p>
        </w:tc>
        <w:tc>
          <w:tcPr>
            <w:tcW w:w="4394" w:type="dxa"/>
            <w:gridSpan w:val="5"/>
          </w:tcPr>
          <w:p w14:paraId="7DFF6123" w14:textId="77777777" w:rsidR="00E31433" w:rsidRDefault="002322CF">
            <w:pPr>
              <w:jc w:val="center"/>
              <w:rPr>
                <w:rFonts w:ascii="Times New Roman" w:hAnsi="Times New Roman" w:cs="Arial CYR"/>
                <w:lang w:val="uk-UA"/>
              </w:rPr>
            </w:pPr>
            <w:r>
              <w:rPr>
                <w:rFonts w:ascii="Times New Roman" w:hAnsi="Times New Roman" w:cs="Arial CYR"/>
                <w:lang w:val="uk-UA"/>
              </w:rPr>
              <w:t>Орієнтовний обсяг фінансування(вартість, тис. грн), у тому числі:</w:t>
            </w:r>
          </w:p>
        </w:tc>
        <w:tc>
          <w:tcPr>
            <w:tcW w:w="1984" w:type="dxa"/>
            <w:vMerge w:val="restart"/>
          </w:tcPr>
          <w:p w14:paraId="493E7E8A" w14:textId="77777777" w:rsidR="00E31433" w:rsidRDefault="002322CF">
            <w:pPr>
              <w:jc w:val="center"/>
              <w:rPr>
                <w:rFonts w:ascii="Times New Roman" w:hAnsi="Times New Roman" w:cs="Arial CYR"/>
                <w:lang w:val="uk-UA"/>
              </w:rPr>
            </w:pPr>
            <w:r>
              <w:rPr>
                <w:rFonts w:ascii="Times New Roman" w:hAnsi="Times New Roman" w:cs="Arial CYR"/>
                <w:lang w:val="uk-UA"/>
              </w:rPr>
              <w:t>Очікуваний  результат</w:t>
            </w:r>
          </w:p>
        </w:tc>
      </w:tr>
      <w:tr w:rsidR="00E31433" w14:paraId="25BCE6BC" w14:textId="77777777">
        <w:tc>
          <w:tcPr>
            <w:tcW w:w="567" w:type="dxa"/>
            <w:vMerge/>
          </w:tcPr>
          <w:p w14:paraId="185B914E" w14:textId="77777777" w:rsidR="00E31433" w:rsidRDefault="00E31433">
            <w:pPr>
              <w:jc w:val="center"/>
              <w:rPr>
                <w:rFonts w:ascii="Times New Roman" w:hAnsi="Times New Roman" w:cs="Arial CYR"/>
                <w:lang w:val="uk-UA"/>
              </w:rPr>
            </w:pPr>
          </w:p>
        </w:tc>
        <w:tc>
          <w:tcPr>
            <w:tcW w:w="1418" w:type="dxa"/>
            <w:vMerge/>
          </w:tcPr>
          <w:p w14:paraId="0BE20A39" w14:textId="77777777" w:rsidR="00E31433" w:rsidRDefault="00E31433">
            <w:pPr>
              <w:jc w:val="center"/>
              <w:rPr>
                <w:rFonts w:ascii="Times New Roman" w:hAnsi="Times New Roman" w:cs="Arial CYR"/>
                <w:lang w:val="uk-UA"/>
              </w:rPr>
            </w:pPr>
          </w:p>
        </w:tc>
        <w:tc>
          <w:tcPr>
            <w:tcW w:w="3118" w:type="dxa"/>
            <w:vMerge/>
          </w:tcPr>
          <w:p w14:paraId="79AED89D" w14:textId="77777777" w:rsidR="00E31433" w:rsidRDefault="00E31433">
            <w:pPr>
              <w:jc w:val="center"/>
              <w:rPr>
                <w:rFonts w:ascii="Times New Roman" w:hAnsi="Times New Roman" w:cs="Arial CYR"/>
                <w:lang w:val="uk-UA"/>
              </w:rPr>
            </w:pPr>
          </w:p>
        </w:tc>
        <w:tc>
          <w:tcPr>
            <w:tcW w:w="1276" w:type="dxa"/>
            <w:vMerge/>
          </w:tcPr>
          <w:p w14:paraId="43B8E9CF" w14:textId="77777777" w:rsidR="00E31433" w:rsidRDefault="00E31433">
            <w:pPr>
              <w:jc w:val="center"/>
              <w:rPr>
                <w:rFonts w:ascii="Times New Roman" w:hAnsi="Times New Roman" w:cs="Arial CYR"/>
                <w:lang w:val="uk-UA"/>
              </w:rPr>
            </w:pPr>
          </w:p>
        </w:tc>
        <w:tc>
          <w:tcPr>
            <w:tcW w:w="1843" w:type="dxa"/>
            <w:vMerge/>
          </w:tcPr>
          <w:p w14:paraId="27EE7DE5" w14:textId="77777777" w:rsidR="00E31433" w:rsidRDefault="00E31433">
            <w:pPr>
              <w:jc w:val="center"/>
              <w:rPr>
                <w:rFonts w:ascii="Times New Roman" w:hAnsi="Times New Roman" w:cs="Arial CYR"/>
                <w:lang w:val="uk-UA"/>
              </w:rPr>
            </w:pPr>
          </w:p>
        </w:tc>
        <w:tc>
          <w:tcPr>
            <w:tcW w:w="1276" w:type="dxa"/>
            <w:vMerge/>
          </w:tcPr>
          <w:p w14:paraId="03608FEA" w14:textId="77777777" w:rsidR="00E31433" w:rsidRDefault="00E31433">
            <w:pPr>
              <w:jc w:val="center"/>
              <w:rPr>
                <w:rFonts w:ascii="Times New Roman" w:hAnsi="Times New Roman" w:cs="Arial CYR"/>
                <w:lang w:val="uk-UA"/>
              </w:rPr>
            </w:pPr>
          </w:p>
        </w:tc>
        <w:tc>
          <w:tcPr>
            <w:tcW w:w="850" w:type="dxa"/>
          </w:tcPr>
          <w:p w14:paraId="2A7DAFB1" w14:textId="77777777" w:rsidR="00E31433" w:rsidRDefault="002322CF">
            <w:pPr>
              <w:jc w:val="center"/>
              <w:rPr>
                <w:rFonts w:ascii="Times New Roman" w:hAnsi="Times New Roman" w:cs="Arial CYR"/>
                <w:lang w:val="uk-UA"/>
              </w:rPr>
            </w:pPr>
            <w:r>
              <w:rPr>
                <w:rFonts w:ascii="Times New Roman" w:hAnsi="Times New Roman" w:cs="Arial CYR"/>
                <w:lang w:val="uk-UA"/>
              </w:rPr>
              <w:t xml:space="preserve">2025 рік  </w:t>
            </w:r>
          </w:p>
          <w:p w14:paraId="32C9EF2B" w14:textId="77777777" w:rsidR="00E31433" w:rsidRDefault="00E31433">
            <w:pPr>
              <w:jc w:val="center"/>
              <w:rPr>
                <w:rFonts w:ascii="Times New Roman" w:hAnsi="Times New Roman" w:cs="Arial CYR"/>
                <w:lang w:val="uk-UA"/>
              </w:rPr>
            </w:pPr>
          </w:p>
        </w:tc>
        <w:tc>
          <w:tcPr>
            <w:tcW w:w="851" w:type="dxa"/>
            <w:tcBorders>
              <w:right w:val="single" w:sz="4" w:space="0" w:color="auto"/>
            </w:tcBorders>
          </w:tcPr>
          <w:p w14:paraId="07E9249C" w14:textId="77777777" w:rsidR="00E31433" w:rsidRDefault="002322CF">
            <w:pPr>
              <w:jc w:val="center"/>
              <w:rPr>
                <w:rFonts w:ascii="Times New Roman" w:hAnsi="Times New Roman" w:cs="Arial CYR"/>
                <w:lang w:val="uk-UA"/>
              </w:rPr>
            </w:pPr>
            <w:r>
              <w:rPr>
                <w:rFonts w:ascii="Times New Roman" w:hAnsi="Times New Roman" w:cs="Arial CYR"/>
                <w:lang w:val="uk-UA"/>
              </w:rPr>
              <w:t>2026 рік</w:t>
            </w:r>
          </w:p>
          <w:p w14:paraId="162E1BF0" w14:textId="77777777" w:rsidR="00E31433" w:rsidRDefault="00E31433">
            <w:pPr>
              <w:jc w:val="center"/>
              <w:rPr>
                <w:rFonts w:ascii="Times New Roman" w:hAnsi="Times New Roman" w:cs="Arial CYR"/>
                <w:lang w:val="uk-UA"/>
              </w:rPr>
            </w:pPr>
          </w:p>
        </w:tc>
        <w:tc>
          <w:tcPr>
            <w:tcW w:w="850" w:type="dxa"/>
            <w:tcBorders>
              <w:left w:val="single" w:sz="4" w:space="0" w:color="auto"/>
            </w:tcBorders>
          </w:tcPr>
          <w:p w14:paraId="01F28090" w14:textId="77777777" w:rsidR="00E31433" w:rsidRDefault="002322CF">
            <w:pPr>
              <w:jc w:val="center"/>
              <w:rPr>
                <w:rFonts w:ascii="Times New Roman" w:hAnsi="Times New Roman" w:cs="Arial CYR"/>
                <w:lang w:val="uk-UA"/>
              </w:rPr>
            </w:pPr>
            <w:r>
              <w:rPr>
                <w:rFonts w:ascii="Times New Roman" w:hAnsi="Times New Roman" w:cs="Arial CYR"/>
                <w:lang w:val="uk-UA"/>
              </w:rPr>
              <w:t>2027 рік</w:t>
            </w:r>
          </w:p>
        </w:tc>
        <w:tc>
          <w:tcPr>
            <w:tcW w:w="851" w:type="dxa"/>
            <w:tcBorders>
              <w:left w:val="single" w:sz="4" w:space="0" w:color="auto"/>
            </w:tcBorders>
          </w:tcPr>
          <w:p w14:paraId="4F3AB488" w14:textId="77777777" w:rsidR="00E31433" w:rsidRDefault="002322CF">
            <w:pPr>
              <w:jc w:val="center"/>
              <w:rPr>
                <w:rFonts w:ascii="Times New Roman" w:hAnsi="Times New Roman" w:cs="Arial CYR"/>
                <w:lang w:val="uk-UA"/>
              </w:rPr>
            </w:pPr>
            <w:r>
              <w:rPr>
                <w:rFonts w:ascii="Times New Roman" w:hAnsi="Times New Roman" w:cs="Arial CYR"/>
                <w:lang w:val="uk-UA"/>
              </w:rPr>
              <w:t>2028 рік</w:t>
            </w:r>
          </w:p>
        </w:tc>
        <w:tc>
          <w:tcPr>
            <w:tcW w:w="992" w:type="dxa"/>
            <w:tcBorders>
              <w:left w:val="single" w:sz="4" w:space="0" w:color="auto"/>
            </w:tcBorders>
          </w:tcPr>
          <w:p w14:paraId="1A2CA34C" w14:textId="77777777" w:rsidR="00E31433" w:rsidRDefault="002322CF">
            <w:pPr>
              <w:jc w:val="center"/>
              <w:rPr>
                <w:rFonts w:ascii="Times New Roman" w:hAnsi="Times New Roman" w:cs="Arial CYR"/>
                <w:lang w:val="uk-UA"/>
              </w:rPr>
            </w:pPr>
            <w:r>
              <w:rPr>
                <w:rFonts w:ascii="Times New Roman" w:hAnsi="Times New Roman" w:cs="Arial CYR"/>
                <w:lang w:val="uk-UA"/>
              </w:rPr>
              <w:t>2029 рік</w:t>
            </w:r>
          </w:p>
        </w:tc>
        <w:tc>
          <w:tcPr>
            <w:tcW w:w="1984" w:type="dxa"/>
            <w:vMerge/>
          </w:tcPr>
          <w:p w14:paraId="3D815594" w14:textId="77777777" w:rsidR="00E31433" w:rsidRDefault="00E31433">
            <w:pPr>
              <w:jc w:val="center"/>
              <w:rPr>
                <w:rFonts w:ascii="Times New Roman" w:hAnsi="Times New Roman" w:cs="Arial CYR"/>
                <w:lang w:val="uk-UA"/>
              </w:rPr>
            </w:pPr>
          </w:p>
        </w:tc>
      </w:tr>
      <w:tr w:rsidR="00E31433" w14:paraId="63F775B7" w14:textId="77777777">
        <w:tc>
          <w:tcPr>
            <w:tcW w:w="567" w:type="dxa"/>
          </w:tcPr>
          <w:p w14:paraId="5AEC7736" w14:textId="77777777" w:rsidR="00E31433" w:rsidRDefault="002322CF">
            <w:pPr>
              <w:jc w:val="center"/>
              <w:rPr>
                <w:rFonts w:ascii="Times New Roman" w:hAnsi="Times New Roman" w:cs="Arial CYR"/>
                <w:lang w:val="uk-UA"/>
              </w:rPr>
            </w:pPr>
            <w:r>
              <w:rPr>
                <w:rFonts w:ascii="Times New Roman" w:hAnsi="Times New Roman" w:cs="Arial CYR"/>
                <w:lang w:val="uk-UA"/>
              </w:rPr>
              <w:t>1</w:t>
            </w:r>
          </w:p>
        </w:tc>
        <w:tc>
          <w:tcPr>
            <w:tcW w:w="1418" w:type="dxa"/>
          </w:tcPr>
          <w:p w14:paraId="3CA6464F" w14:textId="77777777" w:rsidR="00E31433" w:rsidRDefault="002322CF">
            <w:pPr>
              <w:jc w:val="center"/>
              <w:rPr>
                <w:rFonts w:ascii="Times New Roman" w:hAnsi="Times New Roman" w:cs="Arial CYR"/>
                <w:lang w:val="uk-UA"/>
              </w:rPr>
            </w:pPr>
            <w:r>
              <w:rPr>
                <w:rFonts w:ascii="Times New Roman" w:hAnsi="Times New Roman" w:cs="Arial CYR"/>
                <w:lang w:val="uk-UA"/>
              </w:rPr>
              <w:t>2</w:t>
            </w:r>
          </w:p>
        </w:tc>
        <w:tc>
          <w:tcPr>
            <w:tcW w:w="3118" w:type="dxa"/>
          </w:tcPr>
          <w:p w14:paraId="51E4098F" w14:textId="77777777" w:rsidR="00E31433" w:rsidRDefault="002322CF">
            <w:pPr>
              <w:jc w:val="center"/>
              <w:rPr>
                <w:rFonts w:ascii="Times New Roman" w:hAnsi="Times New Roman" w:cs="Arial CYR"/>
                <w:lang w:val="uk-UA"/>
              </w:rPr>
            </w:pPr>
            <w:r>
              <w:rPr>
                <w:rFonts w:ascii="Times New Roman" w:hAnsi="Times New Roman" w:cs="Arial CYR"/>
                <w:lang w:val="uk-UA"/>
              </w:rPr>
              <w:t>3</w:t>
            </w:r>
          </w:p>
        </w:tc>
        <w:tc>
          <w:tcPr>
            <w:tcW w:w="1276" w:type="dxa"/>
          </w:tcPr>
          <w:p w14:paraId="344F8A04" w14:textId="77777777" w:rsidR="00E31433" w:rsidRDefault="002322CF">
            <w:pPr>
              <w:jc w:val="center"/>
              <w:rPr>
                <w:rFonts w:ascii="Times New Roman" w:hAnsi="Times New Roman" w:cs="Arial CYR"/>
                <w:lang w:val="uk-UA"/>
              </w:rPr>
            </w:pPr>
            <w:r>
              <w:rPr>
                <w:rFonts w:ascii="Times New Roman" w:hAnsi="Times New Roman" w:cs="Arial CYR"/>
                <w:lang w:val="uk-UA"/>
              </w:rPr>
              <w:t>4</w:t>
            </w:r>
          </w:p>
        </w:tc>
        <w:tc>
          <w:tcPr>
            <w:tcW w:w="1843" w:type="dxa"/>
          </w:tcPr>
          <w:p w14:paraId="6A6E97D6" w14:textId="77777777" w:rsidR="00E31433" w:rsidRDefault="002322CF">
            <w:pPr>
              <w:jc w:val="center"/>
              <w:rPr>
                <w:rFonts w:ascii="Times New Roman" w:hAnsi="Times New Roman" w:cs="Arial CYR"/>
                <w:lang w:val="uk-UA"/>
              </w:rPr>
            </w:pPr>
            <w:r>
              <w:rPr>
                <w:rFonts w:ascii="Times New Roman" w:hAnsi="Times New Roman" w:cs="Arial CYR"/>
                <w:lang w:val="uk-UA"/>
              </w:rPr>
              <w:t>5</w:t>
            </w:r>
          </w:p>
        </w:tc>
        <w:tc>
          <w:tcPr>
            <w:tcW w:w="1276" w:type="dxa"/>
          </w:tcPr>
          <w:p w14:paraId="2FC3EB86" w14:textId="77777777" w:rsidR="00E31433" w:rsidRDefault="002322CF">
            <w:pPr>
              <w:jc w:val="center"/>
              <w:rPr>
                <w:rFonts w:ascii="Times New Roman" w:hAnsi="Times New Roman" w:cs="Arial CYR"/>
                <w:lang w:val="uk-UA"/>
              </w:rPr>
            </w:pPr>
            <w:r>
              <w:rPr>
                <w:rFonts w:ascii="Times New Roman" w:hAnsi="Times New Roman" w:cs="Arial CYR"/>
                <w:lang w:val="uk-UA"/>
              </w:rPr>
              <w:t>6</w:t>
            </w:r>
          </w:p>
        </w:tc>
        <w:tc>
          <w:tcPr>
            <w:tcW w:w="850" w:type="dxa"/>
          </w:tcPr>
          <w:p w14:paraId="0A2F340C" w14:textId="77777777" w:rsidR="00E31433" w:rsidRDefault="002322CF">
            <w:pPr>
              <w:jc w:val="center"/>
              <w:rPr>
                <w:rFonts w:ascii="Times New Roman" w:hAnsi="Times New Roman" w:cs="Arial CYR"/>
                <w:lang w:val="uk-UA"/>
              </w:rPr>
            </w:pPr>
            <w:r>
              <w:rPr>
                <w:rFonts w:ascii="Times New Roman" w:hAnsi="Times New Roman" w:cs="Arial CYR"/>
                <w:lang w:val="uk-UA"/>
              </w:rPr>
              <w:t>7</w:t>
            </w:r>
          </w:p>
        </w:tc>
        <w:tc>
          <w:tcPr>
            <w:tcW w:w="851" w:type="dxa"/>
            <w:tcBorders>
              <w:right w:val="single" w:sz="4" w:space="0" w:color="auto"/>
            </w:tcBorders>
          </w:tcPr>
          <w:p w14:paraId="4FEC64F5" w14:textId="77777777" w:rsidR="00E31433" w:rsidRDefault="002322CF">
            <w:pPr>
              <w:jc w:val="center"/>
              <w:rPr>
                <w:rFonts w:ascii="Times New Roman" w:hAnsi="Times New Roman" w:cs="Arial CYR"/>
                <w:lang w:val="uk-UA"/>
              </w:rPr>
            </w:pPr>
            <w:r>
              <w:rPr>
                <w:rFonts w:ascii="Times New Roman" w:hAnsi="Times New Roman" w:cs="Arial CYR"/>
                <w:lang w:val="uk-UA"/>
              </w:rPr>
              <w:t>8</w:t>
            </w:r>
          </w:p>
        </w:tc>
        <w:tc>
          <w:tcPr>
            <w:tcW w:w="850" w:type="dxa"/>
            <w:tcBorders>
              <w:left w:val="single" w:sz="4" w:space="0" w:color="auto"/>
            </w:tcBorders>
          </w:tcPr>
          <w:p w14:paraId="3AE9F87A" w14:textId="77777777" w:rsidR="00E31433" w:rsidRDefault="002322CF">
            <w:pPr>
              <w:jc w:val="center"/>
              <w:rPr>
                <w:rFonts w:ascii="Times New Roman" w:hAnsi="Times New Roman" w:cs="Arial CYR"/>
                <w:lang w:val="uk-UA"/>
              </w:rPr>
            </w:pPr>
            <w:r>
              <w:rPr>
                <w:rFonts w:ascii="Times New Roman" w:hAnsi="Times New Roman" w:cs="Arial CYR"/>
                <w:lang w:val="uk-UA"/>
              </w:rPr>
              <w:t>9</w:t>
            </w:r>
          </w:p>
        </w:tc>
        <w:tc>
          <w:tcPr>
            <w:tcW w:w="851" w:type="dxa"/>
            <w:tcBorders>
              <w:left w:val="single" w:sz="4" w:space="0" w:color="auto"/>
            </w:tcBorders>
          </w:tcPr>
          <w:p w14:paraId="3CEE2242" w14:textId="77777777" w:rsidR="00E31433" w:rsidRDefault="002322CF">
            <w:pPr>
              <w:jc w:val="center"/>
              <w:rPr>
                <w:rFonts w:ascii="Times New Roman" w:hAnsi="Times New Roman" w:cs="Arial CYR"/>
                <w:lang w:val="uk-UA"/>
              </w:rPr>
            </w:pPr>
            <w:r>
              <w:rPr>
                <w:rFonts w:ascii="Times New Roman" w:hAnsi="Times New Roman" w:cs="Arial CYR"/>
                <w:lang w:val="uk-UA"/>
              </w:rPr>
              <w:t>10</w:t>
            </w:r>
          </w:p>
        </w:tc>
        <w:tc>
          <w:tcPr>
            <w:tcW w:w="992" w:type="dxa"/>
            <w:tcBorders>
              <w:left w:val="single" w:sz="4" w:space="0" w:color="auto"/>
            </w:tcBorders>
          </w:tcPr>
          <w:p w14:paraId="16A511D3" w14:textId="77777777" w:rsidR="00E31433" w:rsidRDefault="002322CF">
            <w:pPr>
              <w:jc w:val="center"/>
              <w:rPr>
                <w:rFonts w:ascii="Times New Roman" w:hAnsi="Times New Roman" w:cs="Arial CYR"/>
                <w:lang w:val="uk-UA"/>
              </w:rPr>
            </w:pPr>
            <w:r>
              <w:rPr>
                <w:rFonts w:ascii="Times New Roman" w:hAnsi="Times New Roman" w:cs="Arial CYR"/>
                <w:lang w:val="uk-UA"/>
              </w:rPr>
              <w:t>11</w:t>
            </w:r>
          </w:p>
        </w:tc>
        <w:tc>
          <w:tcPr>
            <w:tcW w:w="1984" w:type="dxa"/>
          </w:tcPr>
          <w:p w14:paraId="55A988F1" w14:textId="77777777" w:rsidR="00E31433" w:rsidRDefault="002322CF">
            <w:pPr>
              <w:jc w:val="center"/>
              <w:rPr>
                <w:rFonts w:ascii="Times New Roman" w:hAnsi="Times New Roman" w:cs="Arial CYR"/>
                <w:lang w:val="uk-UA"/>
              </w:rPr>
            </w:pPr>
            <w:r>
              <w:rPr>
                <w:rFonts w:ascii="Times New Roman" w:hAnsi="Times New Roman" w:cs="Arial CYR"/>
                <w:lang w:val="uk-UA"/>
              </w:rPr>
              <w:t>12</w:t>
            </w:r>
          </w:p>
        </w:tc>
      </w:tr>
      <w:tr w:rsidR="00E31433" w:rsidRPr="007B1ADF" w14:paraId="568F4D78" w14:textId="77777777">
        <w:trPr>
          <w:trHeight w:val="282"/>
        </w:trPr>
        <w:tc>
          <w:tcPr>
            <w:tcW w:w="567" w:type="dxa"/>
          </w:tcPr>
          <w:p w14:paraId="276BEA76" w14:textId="77777777" w:rsidR="00E31433" w:rsidRDefault="002322CF">
            <w:pPr>
              <w:jc w:val="center"/>
              <w:rPr>
                <w:rFonts w:ascii="Times New Roman" w:hAnsi="Times New Roman" w:cs="Arial CYR"/>
                <w:lang w:val="uk-UA"/>
              </w:rPr>
            </w:pPr>
            <w:r>
              <w:rPr>
                <w:rFonts w:ascii="Times New Roman" w:hAnsi="Times New Roman" w:cs="Arial CYR"/>
                <w:lang w:val="uk-UA"/>
              </w:rPr>
              <w:t>1.</w:t>
            </w:r>
          </w:p>
        </w:tc>
        <w:tc>
          <w:tcPr>
            <w:tcW w:w="1418" w:type="dxa"/>
          </w:tcPr>
          <w:p w14:paraId="720E89CE" w14:textId="77777777" w:rsidR="00E31433" w:rsidRDefault="002322CF">
            <w:pPr>
              <w:jc w:val="both"/>
              <w:rPr>
                <w:rFonts w:ascii="Times New Roman" w:hAnsi="Times New Roman" w:cs="Times New Roman"/>
                <w:bCs/>
                <w:lang w:val="uk-UA"/>
              </w:rPr>
            </w:pPr>
            <w:r>
              <w:rPr>
                <w:rFonts w:ascii="Times New Roman" w:hAnsi="Times New Roman" w:cs="Times New Roman"/>
                <w:bCs/>
                <w:lang w:val="uk-UA"/>
              </w:rPr>
              <w:t>Підтримка розвитку  вівчарства</w:t>
            </w:r>
          </w:p>
          <w:p w14:paraId="32C994FB" w14:textId="77777777" w:rsidR="00E31433" w:rsidRDefault="00E31433">
            <w:pPr>
              <w:jc w:val="center"/>
              <w:rPr>
                <w:rFonts w:ascii="Times New Roman" w:hAnsi="Times New Roman" w:cs="Arial CYR"/>
                <w:lang w:val="uk-UA"/>
              </w:rPr>
            </w:pPr>
          </w:p>
        </w:tc>
        <w:tc>
          <w:tcPr>
            <w:tcW w:w="3118" w:type="dxa"/>
          </w:tcPr>
          <w:p w14:paraId="7A651F72" w14:textId="5832EA4D" w:rsidR="00E31433" w:rsidRDefault="00387F6C">
            <w:pPr>
              <w:jc w:val="both"/>
              <w:rPr>
                <w:rFonts w:ascii="Times New Roman" w:hAnsi="Times New Roman" w:cs="Times New Roman"/>
                <w:lang w:val="uk-UA"/>
              </w:rPr>
            </w:pPr>
            <w:r>
              <w:rPr>
                <w:rFonts w:ascii="Times New Roman" w:hAnsi="Times New Roman" w:cs="Times New Roman"/>
                <w:lang w:val="uk-UA"/>
              </w:rPr>
              <w:t>Ч</w:t>
            </w:r>
            <w:r w:rsidR="002322CF">
              <w:rPr>
                <w:rFonts w:ascii="Times New Roman" w:hAnsi="Times New Roman" w:cs="Times New Roman"/>
                <w:lang w:val="uk-UA"/>
              </w:rPr>
              <w:t xml:space="preserve">асткове відшкодування вартості закуплених (у племінних заводах чи племінних репродукторах) племінних </w:t>
            </w:r>
            <w:proofErr w:type="spellStart"/>
            <w:r w:rsidR="002322CF">
              <w:rPr>
                <w:rFonts w:ascii="Times New Roman" w:hAnsi="Times New Roman" w:cs="Times New Roman"/>
                <w:lang w:val="uk-UA"/>
              </w:rPr>
              <w:t>овець</w:t>
            </w:r>
            <w:proofErr w:type="spellEnd"/>
            <w:r w:rsidR="002322CF">
              <w:rPr>
                <w:rFonts w:ascii="Times New Roman" w:hAnsi="Times New Roman" w:cs="Times New Roman"/>
                <w:lang w:val="uk-UA"/>
              </w:rPr>
              <w:t xml:space="preserve"> вітчизняного походження та/або ввезених у режимі імпорту, у розмірі до 80 відсотків (без врахування податку на додану вартість);</w:t>
            </w:r>
          </w:p>
          <w:p w14:paraId="14745672" w14:textId="77777777" w:rsidR="00E31433" w:rsidRDefault="002322CF">
            <w:pPr>
              <w:jc w:val="both"/>
              <w:rPr>
                <w:rFonts w:ascii="Times New Roman" w:hAnsi="Times New Roman" w:cs="Times New Roman"/>
                <w:lang w:val="uk-UA"/>
              </w:rPr>
            </w:pPr>
            <w:r>
              <w:rPr>
                <w:rFonts w:ascii="Times New Roman" w:hAnsi="Times New Roman" w:cs="Times New Roman"/>
                <w:lang w:val="uk-UA"/>
              </w:rPr>
              <w:t xml:space="preserve">часткове відшкодування вартості закупленої </w:t>
            </w:r>
            <w:proofErr w:type="spellStart"/>
            <w:r>
              <w:rPr>
                <w:rFonts w:ascii="Times New Roman" w:hAnsi="Times New Roman" w:cs="Times New Roman"/>
                <w:lang w:val="uk-UA"/>
              </w:rPr>
              <w:t>спермопродукції</w:t>
            </w:r>
            <w:proofErr w:type="spellEnd"/>
            <w:r>
              <w:rPr>
                <w:rFonts w:ascii="Times New Roman" w:hAnsi="Times New Roman" w:cs="Times New Roman"/>
                <w:lang w:val="uk-UA"/>
              </w:rPr>
              <w:t>, ембріонів вітчизняного походження та/або ввезеної у режимі імпорту, у розмірі до 80 відсотків (без врахування податку на додану вартість);</w:t>
            </w:r>
          </w:p>
          <w:p w14:paraId="4E251AF8" w14:textId="77777777" w:rsidR="00E31433" w:rsidRDefault="002322CF">
            <w:pPr>
              <w:jc w:val="both"/>
              <w:rPr>
                <w:rFonts w:ascii="Times New Roman" w:hAnsi="Times New Roman" w:cs="Times New Roman"/>
                <w:lang w:val="uk-UA"/>
              </w:rPr>
            </w:pPr>
            <w:r>
              <w:rPr>
                <w:rFonts w:ascii="Times New Roman" w:hAnsi="Times New Roman" w:cs="Times New Roman"/>
                <w:lang w:val="uk-UA"/>
              </w:rPr>
              <w:t xml:space="preserve">часткове відшкодування вартості митних та транспортних послуг при ввезенні </w:t>
            </w:r>
            <w:proofErr w:type="spellStart"/>
            <w:r>
              <w:rPr>
                <w:rFonts w:ascii="Times New Roman" w:hAnsi="Times New Roman" w:cs="Times New Roman"/>
                <w:lang w:val="uk-UA"/>
              </w:rPr>
              <w:t>овець</w:t>
            </w:r>
            <w:proofErr w:type="spellEnd"/>
            <w:r>
              <w:rPr>
                <w:rFonts w:ascii="Times New Roman" w:hAnsi="Times New Roman" w:cs="Times New Roman"/>
                <w:lang w:val="uk-UA"/>
              </w:rPr>
              <w:t xml:space="preserve"> на митну </w:t>
            </w:r>
            <w:r>
              <w:rPr>
                <w:rFonts w:ascii="Times New Roman" w:hAnsi="Times New Roman" w:cs="Times New Roman"/>
                <w:lang w:val="uk-UA"/>
              </w:rPr>
              <w:lastRenderedPageBreak/>
              <w:t>територію України у розмірі до 80 відсотків (без врахування податку на додану вартість);</w:t>
            </w:r>
          </w:p>
          <w:p w14:paraId="008887D8" w14:textId="77777777" w:rsidR="00E31433" w:rsidRDefault="002322CF">
            <w:pPr>
              <w:jc w:val="both"/>
              <w:rPr>
                <w:rFonts w:ascii="Times New Roman" w:hAnsi="Times New Roman" w:cs="Times New Roman"/>
                <w:lang w:val="uk-UA"/>
              </w:rPr>
            </w:pPr>
            <w:r>
              <w:rPr>
                <w:rFonts w:ascii="Times New Roman" w:hAnsi="Times New Roman" w:cs="Times New Roman"/>
                <w:lang w:val="uk-UA"/>
              </w:rPr>
              <w:t xml:space="preserve">здійснення доплат за утримання на карантині поголів’я </w:t>
            </w:r>
            <w:proofErr w:type="spellStart"/>
            <w:r>
              <w:rPr>
                <w:rFonts w:ascii="Times New Roman" w:hAnsi="Times New Roman" w:cs="Times New Roman"/>
                <w:lang w:val="uk-UA"/>
              </w:rPr>
              <w:t>овець</w:t>
            </w:r>
            <w:proofErr w:type="spellEnd"/>
            <w:r>
              <w:rPr>
                <w:rFonts w:ascii="Times New Roman" w:hAnsi="Times New Roman" w:cs="Times New Roman"/>
                <w:lang w:val="uk-UA"/>
              </w:rPr>
              <w:t xml:space="preserve"> після ввезення на митну територію України у розмірі до 80 відсотків вартості витрат;</w:t>
            </w:r>
          </w:p>
          <w:p w14:paraId="10D02497" w14:textId="77777777" w:rsidR="00E31433" w:rsidRDefault="002322CF">
            <w:pPr>
              <w:jc w:val="both"/>
              <w:rPr>
                <w:rFonts w:ascii="Times New Roman" w:hAnsi="Times New Roman" w:cs="Times New Roman"/>
                <w:lang w:val="uk-UA"/>
              </w:rPr>
            </w:pPr>
            <w:r>
              <w:rPr>
                <w:rFonts w:ascii="Times New Roman" w:hAnsi="Times New Roman" w:cs="Times New Roman"/>
                <w:lang w:val="uk-UA"/>
              </w:rPr>
              <w:t>часткове відшкодування вартості придбаних ветеринарних препаратів для вівчарства, у розмірі до 80 відсотків (без врахування податку на додану вартість);</w:t>
            </w:r>
          </w:p>
          <w:p w14:paraId="1C187466" w14:textId="77777777" w:rsidR="00E31433" w:rsidRDefault="002322CF">
            <w:pPr>
              <w:jc w:val="both"/>
              <w:rPr>
                <w:rFonts w:ascii="Times New Roman" w:hAnsi="Times New Roman" w:cs="Times New Roman"/>
                <w:lang w:val="uk-UA"/>
              </w:rPr>
            </w:pPr>
            <w:r>
              <w:rPr>
                <w:rFonts w:ascii="Times New Roman" w:hAnsi="Times New Roman" w:cs="Times New Roman"/>
                <w:lang w:val="uk-UA"/>
              </w:rPr>
              <w:t>здійснення доплат за приріст чисельності поголів’я  вівцематок за рахунок власного відтворення у розмірі до 1000,00 грн за одну голову;</w:t>
            </w:r>
          </w:p>
          <w:p w14:paraId="71362D3A" w14:textId="77777777" w:rsidR="00E31433" w:rsidRDefault="002322CF">
            <w:pPr>
              <w:jc w:val="both"/>
              <w:rPr>
                <w:rFonts w:ascii="Times New Roman" w:hAnsi="Times New Roman" w:cs="Times New Roman"/>
                <w:lang w:val="uk-UA"/>
              </w:rPr>
            </w:pPr>
            <w:r>
              <w:rPr>
                <w:rFonts w:ascii="Times New Roman" w:hAnsi="Times New Roman" w:cs="Times New Roman"/>
                <w:lang w:val="uk-UA"/>
              </w:rPr>
              <w:t>часткове відшкодування вартості придбаного обладнання для обслуговування вівчарства у розмірі до 80 відсотків вартості (без врахування податку на додану вартість);</w:t>
            </w:r>
          </w:p>
          <w:p w14:paraId="46720D28" w14:textId="4111C542" w:rsidR="00E31433" w:rsidRDefault="002322CF">
            <w:pPr>
              <w:jc w:val="both"/>
              <w:rPr>
                <w:rFonts w:ascii="Times New Roman" w:hAnsi="Times New Roman" w:cs="Times New Roman"/>
                <w:lang w:val="uk-UA"/>
              </w:rPr>
            </w:pPr>
            <w:r>
              <w:rPr>
                <w:rFonts w:ascii="Times New Roman" w:hAnsi="Times New Roman" w:cs="Times New Roman"/>
                <w:lang w:val="uk-UA"/>
              </w:rPr>
              <w:t xml:space="preserve">часткове відшкодування вартості придбаного обладнання для </w:t>
            </w:r>
            <w:r w:rsidR="00387F6C">
              <w:rPr>
                <w:rFonts w:ascii="Times New Roman" w:hAnsi="Times New Roman" w:cs="Times New Roman"/>
                <w:lang w:val="uk-UA"/>
              </w:rPr>
              <w:t xml:space="preserve">полонинського </w:t>
            </w:r>
            <w:r>
              <w:rPr>
                <w:rFonts w:ascii="Times New Roman" w:hAnsi="Times New Roman" w:cs="Times New Roman"/>
                <w:lang w:val="uk-UA"/>
              </w:rPr>
              <w:t>утриманн</w:t>
            </w:r>
            <w:r w:rsidR="00387F6C">
              <w:rPr>
                <w:rFonts w:ascii="Times New Roman" w:hAnsi="Times New Roman" w:cs="Times New Roman"/>
                <w:lang w:val="uk-UA"/>
              </w:rPr>
              <w:t>я</w:t>
            </w:r>
            <w:r>
              <w:rPr>
                <w:rFonts w:ascii="Times New Roman" w:hAnsi="Times New Roman" w:cs="Times New Roman"/>
                <w:lang w:val="uk-UA"/>
              </w:rPr>
              <w:t xml:space="preserve"> </w:t>
            </w:r>
            <w:r>
              <w:rPr>
                <w:rFonts w:ascii="Times New Roman" w:hAnsi="Times New Roman" w:cs="Times New Roman"/>
                <w:lang w:val="uk-UA"/>
              </w:rPr>
              <w:lastRenderedPageBreak/>
              <w:t>тварин</w:t>
            </w:r>
            <w:r w:rsidR="00387F6C">
              <w:rPr>
                <w:rFonts w:ascii="Times New Roman" w:hAnsi="Times New Roman" w:cs="Times New Roman"/>
                <w:lang w:val="uk-UA"/>
              </w:rPr>
              <w:t xml:space="preserve"> </w:t>
            </w:r>
            <w:r>
              <w:rPr>
                <w:rFonts w:ascii="Times New Roman" w:hAnsi="Times New Roman" w:cs="Times New Roman"/>
                <w:lang w:val="uk-UA"/>
              </w:rPr>
              <w:t xml:space="preserve">у розмірі до 80 відсотків вартості (без врахування податку на додану вартість); </w:t>
            </w:r>
          </w:p>
          <w:p w14:paraId="206F9C2A" w14:textId="7FB3FE31" w:rsidR="00E31433" w:rsidRDefault="002322CF">
            <w:pPr>
              <w:jc w:val="both"/>
              <w:rPr>
                <w:rFonts w:ascii="Times New Roman" w:hAnsi="Times New Roman" w:cs="Times New Roman"/>
                <w:lang w:val="uk-UA"/>
              </w:rPr>
            </w:pPr>
            <w:r>
              <w:rPr>
                <w:rFonts w:ascii="Times New Roman" w:hAnsi="Times New Roman" w:cs="Times New Roman"/>
                <w:lang w:val="uk-UA"/>
              </w:rPr>
              <w:t xml:space="preserve">часткове відшкодування вартості придбаних будівельних матеріалів для будівництва (реконструкції) приміщень та інших будівель </w:t>
            </w:r>
            <w:r w:rsidR="00387F6C">
              <w:rPr>
                <w:rFonts w:ascii="Times New Roman" w:hAnsi="Times New Roman" w:cs="Times New Roman"/>
                <w:lang w:val="uk-UA"/>
              </w:rPr>
              <w:t>і</w:t>
            </w:r>
            <w:r>
              <w:rPr>
                <w:rFonts w:ascii="Times New Roman" w:hAnsi="Times New Roman" w:cs="Times New Roman"/>
                <w:lang w:val="uk-UA"/>
              </w:rPr>
              <w:t xml:space="preserve"> споруд для вівчарства у розмірі до 80 відсотків вартості (без врахування податку на додану вартість);</w:t>
            </w:r>
          </w:p>
          <w:p w14:paraId="74C6A88F" w14:textId="77777777" w:rsidR="00E31433" w:rsidRDefault="002322CF">
            <w:pPr>
              <w:jc w:val="both"/>
              <w:rPr>
                <w:rFonts w:ascii="Times New Roman" w:hAnsi="Times New Roman" w:cs="Times New Roman"/>
                <w:lang w:val="uk-UA"/>
              </w:rPr>
            </w:pPr>
            <w:r>
              <w:rPr>
                <w:rFonts w:ascii="Times New Roman" w:hAnsi="Times New Roman" w:cs="Times New Roman"/>
                <w:lang w:val="uk-UA"/>
              </w:rPr>
              <w:t>часткове відшкодування вартості придбаної техніки для заготівлі кормів для вівчарства у розмірі до 80 відсотків вартості (без врахування податку на додану вартість).</w:t>
            </w:r>
          </w:p>
        </w:tc>
        <w:tc>
          <w:tcPr>
            <w:tcW w:w="1276" w:type="dxa"/>
          </w:tcPr>
          <w:p w14:paraId="043D63B9" w14:textId="77777777" w:rsidR="00E31433" w:rsidRDefault="002322CF">
            <w:pPr>
              <w:jc w:val="center"/>
              <w:rPr>
                <w:rFonts w:ascii="Times New Roman" w:hAnsi="Times New Roman" w:cs="Arial CYR"/>
                <w:lang w:val="uk-UA"/>
              </w:rPr>
            </w:pPr>
            <w:r>
              <w:rPr>
                <w:rFonts w:ascii="Times New Roman" w:hAnsi="Times New Roman" w:cs="Arial CYR"/>
                <w:lang w:val="uk-UA"/>
              </w:rPr>
              <w:lastRenderedPageBreak/>
              <w:t xml:space="preserve">Щороку </w:t>
            </w:r>
          </w:p>
        </w:tc>
        <w:tc>
          <w:tcPr>
            <w:tcW w:w="1843" w:type="dxa"/>
          </w:tcPr>
          <w:p w14:paraId="422767BB" w14:textId="77777777" w:rsidR="00E31433" w:rsidRDefault="002322CF">
            <w:pPr>
              <w:jc w:val="center"/>
              <w:rPr>
                <w:rFonts w:ascii="Times New Roman" w:hAnsi="Times New Roman" w:cs="Arial CYR"/>
                <w:lang w:val="uk-UA"/>
              </w:rPr>
            </w:pPr>
            <w:r>
              <w:rPr>
                <w:rFonts w:ascii="Times New Roman" w:hAnsi="Times New Roman" w:cs="Arial CYR"/>
                <w:lang w:val="uk-UA"/>
              </w:rPr>
              <w:t xml:space="preserve">Департамент </w:t>
            </w:r>
            <w:proofErr w:type="spellStart"/>
            <w:r>
              <w:rPr>
                <w:rFonts w:ascii="Times New Roman" w:hAnsi="Times New Roman" w:cs="Arial CYR"/>
                <w:lang w:val="uk-UA"/>
              </w:rPr>
              <w:t>агропро-мислового</w:t>
            </w:r>
            <w:proofErr w:type="spellEnd"/>
            <w:r>
              <w:rPr>
                <w:rFonts w:ascii="Times New Roman" w:hAnsi="Times New Roman" w:cs="Arial CYR"/>
                <w:lang w:val="uk-UA"/>
              </w:rPr>
              <w:t xml:space="preserve"> розвитку </w:t>
            </w:r>
            <w:proofErr w:type="spellStart"/>
            <w:r>
              <w:rPr>
                <w:rFonts w:ascii="Times New Roman" w:hAnsi="Times New Roman" w:cs="Arial CYR"/>
                <w:lang w:val="uk-UA"/>
              </w:rPr>
              <w:t>облдержадмі-ністрації</w:t>
            </w:r>
            <w:proofErr w:type="spellEnd"/>
            <w:r>
              <w:rPr>
                <w:rFonts w:ascii="Times New Roman" w:hAnsi="Times New Roman" w:cs="Arial CYR"/>
                <w:lang w:val="uk-UA"/>
              </w:rPr>
              <w:t xml:space="preserve"> – обласної військової адміністрації</w:t>
            </w:r>
          </w:p>
        </w:tc>
        <w:tc>
          <w:tcPr>
            <w:tcW w:w="1276" w:type="dxa"/>
          </w:tcPr>
          <w:p w14:paraId="7CC33B42" w14:textId="77777777" w:rsidR="00E31433" w:rsidRDefault="002322CF">
            <w:pPr>
              <w:jc w:val="center"/>
              <w:rPr>
                <w:rFonts w:ascii="Times New Roman" w:hAnsi="Times New Roman" w:cs="Arial CYR"/>
                <w:lang w:val="uk-UA"/>
              </w:rPr>
            </w:pPr>
            <w:r>
              <w:rPr>
                <w:rFonts w:ascii="Times New Roman" w:hAnsi="Times New Roman" w:cs="Arial CYR"/>
                <w:lang w:val="uk-UA"/>
              </w:rPr>
              <w:t>Обласний бюджет</w:t>
            </w:r>
          </w:p>
        </w:tc>
        <w:tc>
          <w:tcPr>
            <w:tcW w:w="850" w:type="dxa"/>
          </w:tcPr>
          <w:p w14:paraId="68C55A5F" w14:textId="77777777" w:rsidR="00E31433" w:rsidRDefault="002322CF">
            <w:pPr>
              <w:jc w:val="center"/>
              <w:rPr>
                <w:rFonts w:ascii="Times New Roman" w:hAnsi="Times New Roman" w:cs="Arial CYR"/>
                <w:lang w:val="uk-UA"/>
              </w:rPr>
            </w:pPr>
            <w:r>
              <w:rPr>
                <w:rFonts w:ascii="Times New Roman" w:hAnsi="Times New Roman" w:cs="Arial CYR"/>
                <w:lang w:val="uk-UA"/>
              </w:rPr>
              <w:t>20 000,0</w:t>
            </w:r>
            <w:r>
              <w:rPr>
                <w:rFonts w:ascii="Times New Roman" w:hAnsi="Times New Roman" w:cs="Arial CYR"/>
                <w:lang w:val="uk-UA"/>
              </w:rPr>
              <w:tab/>
            </w:r>
            <w:r>
              <w:rPr>
                <w:rFonts w:ascii="Times New Roman" w:hAnsi="Times New Roman" w:cs="Arial CYR"/>
                <w:lang w:val="uk-UA"/>
              </w:rPr>
              <w:tab/>
            </w:r>
            <w:r>
              <w:rPr>
                <w:rFonts w:ascii="Times New Roman" w:hAnsi="Times New Roman" w:cs="Arial CYR"/>
                <w:lang w:val="uk-UA"/>
              </w:rPr>
              <w:tab/>
            </w:r>
            <w:r>
              <w:rPr>
                <w:rFonts w:ascii="Times New Roman" w:hAnsi="Times New Roman" w:cs="Arial CYR"/>
                <w:lang w:val="uk-UA"/>
              </w:rPr>
              <w:tab/>
            </w:r>
          </w:p>
        </w:tc>
        <w:tc>
          <w:tcPr>
            <w:tcW w:w="851" w:type="dxa"/>
            <w:tcBorders>
              <w:right w:val="single" w:sz="4" w:space="0" w:color="auto"/>
            </w:tcBorders>
          </w:tcPr>
          <w:p w14:paraId="7628D10A" w14:textId="77777777" w:rsidR="00E31433" w:rsidRDefault="002322CF">
            <w:pPr>
              <w:jc w:val="center"/>
              <w:rPr>
                <w:rFonts w:ascii="Times New Roman" w:hAnsi="Times New Roman" w:cs="Arial CYR"/>
                <w:lang w:val="uk-UA"/>
              </w:rPr>
            </w:pPr>
            <w:r>
              <w:rPr>
                <w:rFonts w:ascii="Times New Roman" w:hAnsi="Times New Roman" w:cs="Arial CYR"/>
                <w:lang w:val="uk-UA"/>
              </w:rPr>
              <w:t>50 000,0</w:t>
            </w:r>
          </w:p>
        </w:tc>
        <w:tc>
          <w:tcPr>
            <w:tcW w:w="850" w:type="dxa"/>
            <w:tcBorders>
              <w:left w:val="single" w:sz="4" w:space="0" w:color="auto"/>
            </w:tcBorders>
          </w:tcPr>
          <w:p w14:paraId="16E8675E" w14:textId="77777777" w:rsidR="00E31433" w:rsidRDefault="002322CF">
            <w:pPr>
              <w:jc w:val="center"/>
              <w:rPr>
                <w:rFonts w:ascii="Times New Roman" w:hAnsi="Times New Roman" w:cs="Arial CYR"/>
                <w:lang w:val="uk-UA"/>
              </w:rPr>
            </w:pPr>
            <w:r>
              <w:rPr>
                <w:rFonts w:ascii="Times New Roman" w:hAnsi="Times New Roman" w:cs="Arial CYR"/>
                <w:lang w:val="uk-UA"/>
              </w:rPr>
              <w:t>45 000,0</w:t>
            </w:r>
          </w:p>
        </w:tc>
        <w:tc>
          <w:tcPr>
            <w:tcW w:w="851" w:type="dxa"/>
            <w:tcBorders>
              <w:left w:val="single" w:sz="4" w:space="0" w:color="auto"/>
            </w:tcBorders>
          </w:tcPr>
          <w:p w14:paraId="6CD24901" w14:textId="77777777" w:rsidR="00E31433" w:rsidRDefault="002322CF">
            <w:pPr>
              <w:jc w:val="center"/>
              <w:rPr>
                <w:rFonts w:ascii="Times New Roman" w:hAnsi="Times New Roman" w:cs="Arial CYR"/>
                <w:lang w:val="uk-UA"/>
              </w:rPr>
            </w:pPr>
            <w:r>
              <w:rPr>
                <w:rFonts w:ascii="Times New Roman" w:hAnsi="Times New Roman" w:cs="Arial CYR"/>
                <w:lang w:val="uk-UA"/>
              </w:rPr>
              <w:t>45 000,0</w:t>
            </w:r>
          </w:p>
        </w:tc>
        <w:tc>
          <w:tcPr>
            <w:tcW w:w="992" w:type="dxa"/>
            <w:tcBorders>
              <w:left w:val="single" w:sz="4" w:space="0" w:color="auto"/>
            </w:tcBorders>
          </w:tcPr>
          <w:p w14:paraId="5A478C9E" w14:textId="77777777" w:rsidR="00E31433" w:rsidRDefault="002322CF">
            <w:pPr>
              <w:jc w:val="center"/>
              <w:rPr>
                <w:rFonts w:ascii="Times New Roman" w:hAnsi="Times New Roman" w:cs="Arial CYR"/>
                <w:lang w:val="uk-UA"/>
              </w:rPr>
            </w:pPr>
            <w:r>
              <w:rPr>
                <w:rFonts w:ascii="Times New Roman" w:hAnsi="Times New Roman" w:cs="Arial CYR"/>
                <w:lang w:val="uk-UA"/>
              </w:rPr>
              <w:t>40 000,0</w:t>
            </w:r>
          </w:p>
        </w:tc>
        <w:tc>
          <w:tcPr>
            <w:tcW w:w="1984" w:type="dxa"/>
          </w:tcPr>
          <w:p w14:paraId="05EA80EA" w14:textId="77777777" w:rsidR="00E31433" w:rsidRDefault="002322CF">
            <w:pPr>
              <w:jc w:val="both"/>
              <w:rPr>
                <w:rFonts w:ascii="Times New Roman" w:hAnsi="Times New Roman" w:cs="Arial CYR"/>
                <w:lang w:val="uk-UA"/>
              </w:rPr>
            </w:pPr>
            <w:r>
              <w:rPr>
                <w:rFonts w:ascii="Times New Roman" w:hAnsi="Times New Roman" w:cs="Times New Roman"/>
                <w:lang w:val="uk-UA"/>
              </w:rPr>
              <w:t xml:space="preserve">Розвиток вівчарства в області, нарощування високопродуктивного поголів’я </w:t>
            </w:r>
            <w:proofErr w:type="spellStart"/>
            <w:r>
              <w:rPr>
                <w:rFonts w:ascii="Times New Roman" w:hAnsi="Times New Roman" w:cs="Times New Roman"/>
                <w:lang w:val="uk-UA"/>
              </w:rPr>
              <w:t>овець</w:t>
            </w:r>
            <w:proofErr w:type="spellEnd"/>
            <w:r>
              <w:rPr>
                <w:rFonts w:ascii="Times New Roman" w:hAnsi="Times New Roman" w:cs="Times New Roman"/>
                <w:lang w:val="uk-UA"/>
              </w:rPr>
              <w:t xml:space="preserve"> різних  напрямів продуктивності, збільшення обсягів виробництва продукції вівчарства, зокрема баранини, забезпечення продовольчої безпеки регіону, р</w:t>
            </w:r>
            <w:r>
              <w:rPr>
                <w:rFonts w:ascii="Times New Roman" w:hAnsi="Times New Roman" w:cs="Arial CYR"/>
                <w:lang w:val="uk-UA"/>
              </w:rPr>
              <w:t xml:space="preserve">озвиток племінної справи, вихід продукції вівчарства на </w:t>
            </w:r>
            <w:r>
              <w:rPr>
                <w:rFonts w:ascii="Times New Roman" w:hAnsi="Times New Roman" w:cs="Arial CYR"/>
                <w:lang w:val="uk-UA"/>
              </w:rPr>
              <w:lastRenderedPageBreak/>
              <w:t>міжнародний ринок</w:t>
            </w:r>
          </w:p>
          <w:p w14:paraId="1060399F" w14:textId="77777777" w:rsidR="00E31433" w:rsidRDefault="00E31433">
            <w:pPr>
              <w:jc w:val="center"/>
              <w:rPr>
                <w:rFonts w:ascii="Times New Roman" w:hAnsi="Times New Roman" w:cs="Arial CYR"/>
                <w:i/>
                <w:lang w:val="uk-UA"/>
              </w:rPr>
            </w:pPr>
          </w:p>
        </w:tc>
      </w:tr>
      <w:tr w:rsidR="00E31433" w14:paraId="776FA0FD" w14:textId="77777777">
        <w:trPr>
          <w:trHeight w:val="493"/>
        </w:trPr>
        <w:tc>
          <w:tcPr>
            <w:tcW w:w="567" w:type="dxa"/>
          </w:tcPr>
          <w:p w14:paraId="529BE416" w14:textId="77777777" w:rsidR="00E31433" w:rsidRDefault="00E31433">
            <w:pPr>
              <w:jc w:val="center"/>
              <w:rPr>
                <w:rFonts w:ascii="Times New Roman" w:hAnsi="Times New Roman" w:cs="Arial CYR"/>
                <w:lang w:val="uk-UA"/>
              </w:rPr>
            </w:pPr>
          </w:p>
        </w:tc>
        <w:tc>
          <w:tcPr>
            <w:tcW w:w="1418" w:type="dxa"/>
          </w:tcPr>
          <w:p w14:paraId="418A049F" w14:textId="3D5BAB62" w:rsidR="00E31433" w:rsidRDefault="00E50C03">
            <w:pPr>
              <w:jc w:val="both"/>
              <w:rPr>
                <w:rFonts w:ascii="Times New Roman" w:hAnsi="Times New Roman" w:cs="Times New Roman"/>
                <w:bCs/>
                <w:lang w:val="uk-UA"/>
              </w:rPr>
            </w:pPr>
            <w:r>
              <w:rPr>
                <w:rFonts w:ascii="Times New Roman" w:hAnsi="Times New Roman" w:cs="Arial CYR"/>
                <w:b/>
                <w:lang w:val="uk-UA"/>
              </w:rPr>
              <w:t>У</w:t>
            </w:r>
            <w:r w:rsidR="002322CF">
              <w:rPr>
                <w:rFonts w:ascii="Times New Roman" w:hAnsi="Times New Roman" w:cs="Arial CYR"/>
                <w:b/>
                <w:lang w:val="uk-UA"/>
              </w:rPr>
              <w:t>СЬОГО:</w:t>
            </w:r>
          </w:p>
        </w:tc>
        <w:tc>
          <w:tcPr>
            <w:tcW w:w="3118" w:type="dxa"/>
          </w:tcPr>
          <w:p w14:paraId="66E01F6D" w14:textId="77777777" w:rsidR="00E31433" w:rsidRDefault="00E31433">
            <w:pPr>
              <w:jc w:val="both"/>
              <w:rPr>
                <w:rFonts w:ascii="Times New Roman" w:hAnsi="Times New Roman" w:cs="Times New Roman"/>
                <w:lang w:val="uk-UA"/>
              </w:rPr>
            </w:pPr>
          </w:p>
        </w:tc>
        <w:tc>
          <w:tcPr>
            <w:tcW w:w="1276" w:type="dxa"/>
          </w:tcPr>
          <w:p w14:paraId="3F22865E" w14:textId="77777777" w:rsidR="00E31433" w:rsidRDefault="00E31433">
            <w:pPr>
              <w:jc w:val="center"/>
              <w:rPr>
                <w:rFonts w:ascii="Times New Roman" w:hAnsi="Times New Roman" w:cs="Arial CYR"/>
                <w:lang w:val="uk-UA"/>
              </w:rPr>
            </w:pPr>
          </w:p>
        </w:tc>
        <w:tc>
          <w:tcPr>
            <w:tcW w:w="1843" w:type="dxa"/>
          </w:tcPr>
          <w:p w14:paraId="2A89A1F6" w14:textId="77777777" w:rsidR="00E31433" w:rsidRDefault="00E31433">
            <w:pPr>
              <w:jc w:val="center"/>
              <w:rPr>
                <w:rFonts w:ascii="Times New Roman" w:hAnsi="Times New Roman" w:cs="Arial CYR"/>
                <w:lang w:val="uk-UA"/>
              </w:rPr>
            </w:pPr>
          </w:p>
        </w:tc>
        <w:tc>
          <w:tcPr>
            <w:tcW w:w="1276" w:type="dxa"/>
          </w:tcPr>
          <w:p w14:paraId="7D171DB9" w14:textId="77777777" w:rsidR="00E31433" w:rsidRDefault="00E31433">
            <w:pPr>
              <w:jc w:val="center"/>
              <w:rPr>
                <w:rFonts w:ascii="Times New Roman" w:hAnsi="Times New Roman" w:cs="Arial CYR"/>
                <w:lang w:val="uk-UA"/>
              </w:rPr>
            </w:pPr>
          </w:p>
        </w:tc>
        <w:tc>
          <w:tcPr>
            <w:tcW w:w="850" w:type="dxa"/>
          </w:tcPr>
          <w:p w14:paraId="7ADC4DB8" w14:textId="77777777" w:rsidR="00E31433" w:rsidRDefault="002322CF">
            <w:pPr>
              <w:ind w:right="-108"/>
              <w:jc w:val="center"/>
              <w:rPr>
                <w:rFonts w:ascii="Times New Roman" w:hAnsi="Times New Roman" w:cs="Arial CYR"/>
                <w:lang w:val="uk-UA"/>
              </w:rPr>
            </w:pPr>
            <w:r>
              <w:rPr>
                <w:rFonts w:ascii="Times New Roman" w:hAnsi="Times New Roman" w:cs="Arial CYR"/>
                <w:lang w:val="uk-UA"/>
              </w:rPr>
              <w:t>20 </w:t>
            </w:r>
          </w:p>
          <w:p w14:paraId="709E946F" w14:textId="77777777" w:rsidR="00E31433" w:rsidRDefault="002322CF">
            <w:pPr>
              <w:ind w:right="-108"/>
              <w:jc w:val="center"/>
              <w:rPr>
                <w:rFonts w:ascii="Times New Roman" w:hAnsi="Times New Roman" w:cs="Arial CYR"/>
                <w:lang w:val="uk-UA"/>
              </w:rPr>
            </w:pPr>
            <w:r>
              <w:rPr>
                <w:rFonts w:ascii="Times New Roman" w:hAnsi="Times New Roman" w:cs="Arial CYR"/>
                <w:lang w:val="uk-UA"/>
              </w:rPr>
              <w:t>000,0</w:t>
            </w:r>
          </w:p>
        </w:tc>
        <w:tc>
          <w:tcPr>
            <w:tcW w:w="851" w:type="dxa"/>
            <w:tcBorders>
              <w:right w:val="single" w:sz="4" w:space="0" w:color="auto"/>
            </w:tcBorders>
          </w:tcPr>
          <w:p w14:paraId="0EB16BA0" w14:textId="77777777" w:rsidR="00E31433" w:rsidRDefault="002322CF">
            <w:pPr>
              <w:jc w:val="center"/>
              <w:rPr>
                <w:rFonts w:ascii="Times New Roman" w:hAnsi="Times New Roman" w:cs="Arial CYR"/>
                <w:lang w:val="uk-UA"/>
              </w:rPr>
            </w:pPr>
            <w:r>
              <w:rPr>
                <w:rFonts w:ascii="Times New Roman" w:hAnsi="Times New Roman" w:cs="Arial CYR"/>
                <w:lang w:val="uk-UA"/>
              </w:rPr>
              <w:t>50 000,0</w:t>
            </w:r>
          </w:p>
        </w:tc>
        <w:tc>
          <w:tcPr>
            <w:tcW w:w="850" w:type="dxa"/>
            <w:tcBorders>
              <w:left w:val="single" w:sz="4" w:space="0" w:color="auto"/>
            </w:tcBorders>
          </w:tcPr>
          <w:p w14:paraId="477A91FF" w14:textId="77777777" w:rsidR="00E31433" w:rsidRDefault="002322CF">
            <w:pPr>
              <w:jc w:val="center"/>
              <w:rPr>
                <w:rFonts w:ascii="Times New Roman" w:hAnsi="Times New Roman" w:cs="Arial CYR"/>
                <w:lang w:val="uk-UA"/>
              </w:rPr>
            </w:pPr>
            <w:r>
              <w:rPr>
                <w:rFonts w:ascii="Times New Roman" w:hAnsi="Times New Roman" w:cs="Arial CYR"/>
                <w:lang w:val="uk-UA"/>
              </w:rPr>
              <w:t>45 000,0</w:t>
            </w:r>
          </w:p>
        </w:tc>
        <w:tc>
          <w:tcPr>
            <w:tcW w:w="851" w:type="dxa"/>
            <w:tcBorders>
              <w:left w:val="single" w:sz="4" w:space="0" w:color="auto"/>
            </w:tcBorders>
          </w:tcPr>
          <w:p w14:paraId="443FB84E" w14:textId="77777777" w:rsidR="00E31433" w:rsidRDefault="002322CF">
            <w:pPr>
              <w:jc w:val="center"/>
              <w:rPr>
                <w:rFonts w:ascii="Times New Roman" w:hAnsi="Times New Roman" w:cs="Arial CYR"/>
                <w:lang w:val="uk-UA"/>
              </w:rPr>
            </w:pPr>
            <w:r>
              <w:rPr>
                <w:rFonts w:ascii="Times New Roman" w:hAnsi="Times New Roman" w:cs="Arial CYR"/>
                <w:lang w:val="uk-UA"/>
              </w:rPr>
              <w:t>45 000,0</w:t>
            </w:r>
          </w:p>
        </w:tc>
        <w:tc>
          <w:tcPr>
            <w:tcW w:w="992" w:type="dxa"/>
            <w:tcBorders>
              <w:left w:val="single" w:sz="4" w:space="0" w:color="auto"/>
            </w:tcBorders>
          </w:tcPr>
          <w:p w14:paraId="5B8E6BEA" w14:textId="77777777" w:rsidR="00E31433" w:rsidRDefault="002322CF">
            <w:pPr>
              <w:jc w:val="center"/>
              <w:rPr>
                <w:rFonts w:ascii="Times New Roman" w:hAnsi="Times New Roman" w:cs="Arial CYR"/>
                <w:lang w:val="uk-UA"/>
              </w:rPr>
            </w:pPr>
            <w:r>
              <w:rPr>
                <w:rFonts w:ascii="Times New Roman" w:hAnsi="Times New Roman" w:cs="Arial CYR"/>
                <w:lang w:val="uk-UA"/>
              </w:rPr>
              <w:t>40 000,0</w:t>
            </w:r>
          </w:p>
        </w:tc>
        <w:tc>
          <w:tcPr>
            <w:tcW w:w="1984" w:type="dxa"/>
          </w:tcPr>
          <w:p w14:paraId="01CED936" w14:textId="77777777" w:rsidR="00E31433" w:rsidRDefault="00E31433">
            <w:pPr>
              <w:jc w:val="both"/>
              <w:rPr>
                <w:rFonts w:ascii="Times New Roman" w:hAnsi="Times New Roman" w:cs="Times New Roman"/>
                <w:lang w:val="uk-UA"/>
              </w:rPr>
            </w:pPr>
          </w:p>
        </w:tc>
      </w:tr>
      <w:tr w:rsidR="00E31433" w14:paraId="572129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2"/>
        </w:trPr>
        <w:tc>
          <w:tcPr>
            <w:tcW w:w="6379" w:type="dxa"/>
            <w:gridSpan w:val="4"/>
          </w:tcPr>
          <w:p w14:paraId="108008D8" w14:textId="7AB25CF3" w:rsidR="00E31433" w:rsidRDefault="00E31433">
            <w:pPr>
              <w:jc w:val="both"/>
              <w:rPr>
                <w:rFonts w:ascii="Times New Roman" w:hAnsi="Times New Roman" w:cs="Times New Roman"/>
                <w:b/>
                <w:sz w:val="28"/>
                <w:szCs w:val="28"/>
                <w:lang w:val="uk-UA"/>
              </w:rPr>
            </w:pPr>
          </w:p>
        </w:tc>
        <w:tc>
          <w:tcPr>
            <w:tcW w:w="9497" w:type="dxa"/>
            <w:gridSpan w:val="8"/>
          </w:tcPr>
          <w:p w14:paraId="1F3F36AC" w14:textId="00CAAF43" w:rsidR="00E31433" w:rsidRDefault="00E31433">
            <w:pPr>
              <w:jc w:val="right"/>
              <w:rPr>
                <w:rFonts w:ascii="Times New Roman" w:hAnsi="Times New Roman" w:cs="Times New Roman"/>
                <w:b/>
                <w:sz w:val="28"/>
                <w:szCs w:val="28"/>
                <w:lang w:val="uk-UA"/>
              </w:rPr>
            </w:pPr>
          </w:p>
        </w:tc>
      </w:tr>
    </w:tbl>
    <w:p w14:paraId="2E306C8E" w14:textId="77777777" w:rsidR="00E31433" w:rsidRDefault="00E31433">
      <w:pPr>
        <w:ind w:firstLine="6237"/>
        <w:jc w:val="both"/>
        <w:rPr>
          <w:rFonts w:ascii="Times New Roman" w:hAnsi="Times New Roman" w:cs="Times New Roman"/>
          <w:sz w:val="28"/>
          <w:szCs w:val="28"/>
          <w:lang w:val="uk-UA"/>
        </w:rPr>
        <w:sectPr w:rsidR="00E31433">
          <w:pgSz w:w="16838" w:h="11906" w:orient="landscape"/>
          <w:pgMar w:top="1418" w:right="567" w:bottom="426" w:left="567" w:header="709" w:footer="709" w:gutter="0"/>
          <w:pgNumType w:start="1"/>
          <w:cols w:space="708"/>
          <w:titlePg/>
          <w:docGrid w:linePitch="360"/>
        </w:sectPr>
      </w:pPr>
    </w:p>
    <w:p w14:paraId="12C14A19" w14:textId="77777777" w:rsidR="00E31433" w:rsidRDefault="002322CF">
      <w:pPr>
        <w:ind w:left="6379" w:hanging="142"/>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Додаток 4</w:t>
      </w:r>
    </w:p>
    <w:p w14:paraId="1C4451A3" w14:textId="77777777" w:rsidR="00E31433" w:rsidRDefault="002322CF">
      <w:pPr>
        <w:ind w:left="6379" w:hanging="142"/>
        <w:jc w:val="both"/>
        <w:rPr>
          <w:rFonts w:ascii="Times New Roman" w:hAnsi="Times New Roman" w:cs="Times New Roman"/>
          <w:sz w:val="28"/>
          <w:szCs w:val="28"/>
          <w:lang w:val="uk-UA"/>
        </w:rPr>
      </w:pPr>
      <w:r>
        <w:rPr>
          <w:rFonts w:ascii="Times New Roman" w:hAnsi="Times New Roman" w:cs="Times New Roman"/>
          <w:sz w:val="28"/>
          <w:szCs w:val="28"/>
          <w:lang w:val="uk-UA"/>
        </w:rPr>
        <w:t>до Програми</w:t>
      </w:r>
    </w:p>
    <w:p w14:paraId="03FCA8AB" w14:textId="77777777" w:rsidR="00E31433" w:rsidRDefault="00E31433">
      <w:pPr>
        <w:ind w:left="6379"/>
        <w:rPr>
          <w:rFonts w:ascii="Times New Roman" w:hAnsi="Times New Roman" w:cs="Times New Roman"/>
          <w:sz w:val="28"/>
          <w:szCs w:val="28"/>
          <w:lang w:val="uk-UA"/>
        </w:rPr>
      </w:pPr>
    </w:p>
    <w:p w14:paraId="0EDF626B" w14:textId="77777777" w:rsidR="00E31433" w:rsidRDefault="00E31433">
      <w:pPr>
        <w:ind w:firstLine="708"/>
        <w:jc w:val="center"/>
        <w:rPr>
          <w:rFonts w:ascii="Times New Roman" w:hAnsi="Times New Roman" w:cs="Times New Roman"/>
          <w:sz w:val="28"/>
          <w:szCs w:val="28"/>
          <w:lang w:val="uk-UA"/>
        </w:rPr>
      </w:pPr>
    </w:p>
    <w:p w14:paraId="2ACF627D" w14:textId="77777777" w:rsidR="00E31433" w:rsidRDefault="00E31433">
      <w:pPr>
        <w:ind w:firstLine="708"/>
        <w:jc w:val="center"/>
        <w:rPr>
          <w:rFonts w:ascii="Times New Roman" w:hAnsi="Times New Roman" w:cs="Times New Roman"/>
          <w:sz w:val="28"/>
          <w:szCs w:val="28"/>
          <w:lang w:val="uk-UA"/>
        </w:rPr>
      </w:pPr>
    </w:p>
    <w:p w14:paraId="7102110D" w14:textId="77777777" w:rsidR="00E31433" w:rsidRDefault="002322CF">
      <w:pPr>
        <w:ind w:firstLine="708"/>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ПОТРЕБА </w:t>
      </w:r>
    </w:p>
    <w:p w14:paraId="7755100A" w14:textId="77777777" w:rsidR="00E31433" w:rsidRDefault="002322CF">
      <w:pPr>
        <w:ind w:firstLine="708"/>
        <w:jc w:val="center"/>
        <w:rPr>
          <w:rFonts w:ascii="Times New Roman" w:hAnsi="Times New Roman" w:cs="Arial CYR"/>
          <w:sz w:val="28"/>
          <w:szCs w:val="28"/>
          <w:lang w:val="uk-UA"/>
        </w:rPr>
      </w:pPr>
      <w:r>
        <w:rPr>
          <w:rFonts w:ascii="Times New Roman" w:hAnsi="Times New Roman" w:cs="Times New Roman"/>
          <w:sz w:val="28"/>
          <w:szCs w:val="28"/>
          <w:lang w:val="uk-UA"/>
        </w:rPr>
        <w:t>у коштах обласного бюджету для фінансування Програми</w:t>
      </w:r>
      <w:r>
        <w:rPr>
          <w:rFonts w:ascii="Times New Roman" w:hAnsi="Times New Roman" w:cs="Arial CYR"/>
          <w:sz w:val="28"/>
          <w:szCs w:val="28"/>
          <w:lang w:val="uk-UA"/>
        </w:rPr>
        <w:t xml:space="preserve"> розвитку</w:t>
      </w:r>
    </w:p>
    <w:p w14:paraId="15553444" w14:textId="77777777" w:rsidR="00E31433" w:rsidRDefault="002322CF">
      <w:pPr>
        <w:ind w:firstLine="708"/>
        <w:jc w:val="center"/>
        <w:rPr>
          <w:rFonts w:ascii="Times New Roman" w:hAnsi="Times New Roman" w:cs="Arial CYR"/>
          <w:sz w:val="28"/>
          <w:szCs w:val="28"/>
          <w:lang w:val="uk-UA"/>
        </w:rPr>
      </w:pPr>
      <w:r>
        <w:rPr>
          <w:rFonts w:ascii="Times New Roman" w:hAnsi="Times New Roman" w:cs="Arial CYR"/>
          <w:sz w:val="28"/>
          <w:szCs w:val="28"/>
          <w:lang w:val="uk-UA"/>
        </w:rPr>
        <w:t>вівчарства в області на 2025</w:t>
      </w:r>
      <w:r>
        <w:rPr>
          <w:rFonts w:ascii="Times New Roman" w:hAnsi="Times New Roman" w:cs="Times New Roman"/>
          <w:sz w:val="28"/>
          <w:szCs w:val="28"/>
          <w:lang w:val="uk-UA"/>
        </w:rPr>
        <w:t>–</w:t>
      </w:r>
      <w:r>
        <w:rPr>
          <w:rFonts w:ascii="Times New Roman" w:hAnsi="Times New Roman" w:cs="Arial CYR"/>
          <w:sz w:val="28"/>
          <w:szCs w:val="28"/>
          <w:lang w:val="uk-UA"/>
        </w:rPr>
        <w:t xml:space="preserve"> 2029 роки </w:t>
      </w:r>
    </w:p>
    <w:p w14:paraId="00C2C616" w14:textId="77777777" w:rsidR="00E31433" w:rsidRDefault="00E31433">
      <w:pPr>
        <w:ind w:firstLine="708"/>
        <w:jc w:val="center"/>
        <w:rPr>
          <w:rFonts w:ascii="Times New Roman" w:hAnsi="Times New Roman" w:cs="Arial CYR"/>
          <w:sz w:val="28"/>
          <w:szCs w:val="28"/>
          <w:lang w:val="uk-UA"/>
        </w:rPr>
      </w:pPr>
    </w:p>
    <w:p w14:paraId="4B35E201" w14:textId="77777777" w:rsidR="00E31433" w:rsidRDefault="002322CF">
      <w:pPr>
        <w:ind w:firstLine="708"/>
        <w:jc w:val="right"/>
        <w:rPr>
          <w:rFonts w:ascii="Times New Roman" w:hAnsi="Times New Roman" w:cs="Times New Roman"/>
          <w:sz w:val="28"/>
          <w:szCs w:val="28"/>
          <w:lang w:val="uk-UA"/>
        </w:rPr>
      </w:pPr>
      <w:r>
        <w:rPr>
          <w:rFonts w:ascii="Times New Roman" w:hAnsi="Times New Roman" w:cs="Times New Roman"/>
          <w:sz w:val="28"/>
          <w:szCs w:val="28"/>
          <w:lang w:val="uk-UA"/>
        </w:rPr>
        <w:t>(тис. гривень)</w:t>
      </w:r>
    </w:p>
    <w:p w14:paraId="6D2C1A0D" w14:textId="77777777" w:rsidR="00E31433" w:rsidRDefault="00E31433">
      <w:pPr>
        <w:ind w:firstLine="708"/>
        <w:jc w:val="both"/>
        <w:rPr>
          <w:rFonts w:ascii="Times New Roman" w:hAnsi="Times New Roman" w:cs="Times New Roman"/>
          <w:sz w:val="16"/>
          <w:szCs w:val="16"/>
          <w:lang w:val="uk-UA"/>
        </w:rPr>
      </w:pP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400"/>
        <w:gridCol w:w="1275"/>
        <w:gridCol w:w="1135"/>
        <w:gridCol w:w="1135"/>
        <w:gridCol w:w="1135"/>
        <w:gridCol w:w="1137"/>
      </w:tblGrid>
      <w:tr w:rsidR="00E31433" w14:paraId="3E66E8FE" w14:textId="77777777">
        <w:trPr>
          <w:trHeight w:val="262"/>
        </w:trPr>
        <w:tc>
          <w:tcPr>
            <w:tcW w:w="289" w:type="pct"/>
            <w:vMerge w:val="restart"/>
          </w:tcPr>
          <w:p w14:paraId="4FF05A49"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 з/п</w:t>
            </w:r>
          </w:p>
          <w:p w14:paraId="52C47C35" w14:textId="77777777" w:rsidR="00E31433" w:rsidRDefault="00E31433">
            <w:pPr>
              <w:jc w:val="center"/>
              <w:rPr>
                <w:rFonts w:ascii="Times New Roman" w:hAnsi="Times New Roman" w:cs="Times New Roman"/>
                <w:sz w:val="28"/>
                <w:szCs w:val="28"/>
                <w:lang w:val="uk-UA"/>
              </w:rPr>
            </w:pPr>
          </w:p>
        </w:tc>
        <w:tc>
          <w:tcPr>
            <w:tcW w:w="1738" w:type="pct"/>
            <w:vMerge w:val="restart"/>
          </w:tcPr>
          <w:p w14:paraId="56DDE75A"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Напрями фінансування Програми</w:t>
            </w:r>
          </w:p>
        </w:tc>
        <w:tc>
          <w:tcPr>
            <w:tcW w:w="2973" w:type="pct"/>
            <w:gridSpan w:val="5"/>
          </w:tcPr>
          <w:p w14:paraId="1A014954"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Обласний бюджет </w:t>
            </w:r>
          </w:p>
        </w:tc>
      </w:tr>
      <w:tr w:rsidR="00E31433" w14:paraId="4014C9BB" w14:textId="77777777">
        <w:trPr>
          <w:cantSplit/>
          <w:trHeight w:val="159"/>
        </w:trPr>
        <w:tc>
          <w:tcPr>
            <w:tcW w:w="289" w:type="pct"/>
            <w:vMerge/>
          </w:tcPr>
          <w:p w14:paraId="0D052B13" w14:textId="77777777" w:rsidR="00E31433" w:rsidRDefault="00E31433">
            <w:pPr>
              <w:rPr>
                <w:rFonts w:ascii="Times New Roman" w:hAnsi="Times New Roman" w:cs="Times New Roman"/>
                <w:sz w:val="28"/>
                <w:szCs w:val="28"/>
                <w:lang w:val="uk-UA"/>
              </w:rPr>
            </w:pPr>
          </w:p>
        </w:tc>
        <w:tc>
          <w:tcPr>
            <w:tcW w:w="1738" w:type="pct"/>
            <w:vMerge/>
          </w:tcPr>
          <w:p w14:paraId="1A52205E" w14:textId="77777777" w:rsidR="00E31433" w:rsidRDefault="00E31433">
            <w:pPr>
              <w:rPr>
                <w:rFonts w:ascii="Times New Roman" w:hAnsi="Times New Roman" w:cs="Times New Roman"/>
                <w:sz w:val="28"/>
                <w:szCs w:val="28"/>
                <w:lang w:val="uk-UA"/>
              </w:rPr>
            </w:pPr>
          </w:p>
        </w:tc>
        <w:tc>
          <w:tcPr>
            <w:tcW w:w="652" w:type="pct"/>
          </w:tcPr>
          <w:p w14:paraId="5BB06CEB"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2025</w:t>
            </w:r>
          </w:p>
          <w:p w14:paraId="1A4F6B1C"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рік</w:t>
            </w:r>
          </w:p>
          <w:p w14:paraId="73CCCEAF" w14:textId="77777777" w:rsidR="00E31433" w:rsidRDefault="00E31433">
            <w:pPr>
              <w:jc w:val="center"/>
              <w:rPr>
                <w:rFonts w:ascii="Times New Roman" w:hAnsi="Times New Roman" w:cs="Times New Roman"/>
                <w:sz w:val="28"/>
                <w:szCs w:val="28"/>
                <w:lang w:val="uk-UA"/>
              </w:rPr>
            </w:pPr>
          </w:p>
        </w:tc>
        <w:tc>
          <w:tcPr>
            <w:tcW w:w="580" w:type="pct"/>
          </w:tcPr>
          <w:p w14:paraId="132214A6"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2026</w:t>
            </w:r>
          </w:p>
          <w:p w14:paraId="1D7EEE90"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рік</w:t>
            </w:r>
          </w:p>
        </w:tc>
        <w:tc>
          <w:tcPr>
            <w:tcW w:w="580" w:type="pct"/>
          </w:tcPr>
          <w:p w14:paraId="2992BE04"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2027рік</w:t>
            </w:r>
          </w:p>
        </w:tc>
        <w:tc>
          <w:tcPr>
            <w:tcW w:w="580" w:type="pct"/>
          </w:tcPr>
          <w:p w14:paraId="7D905FAA"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2028</w:t>
            </w:r>
          </w:p>
          <w:p w14:paraId="26B2F026"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рік</w:t>
            </w:r>
          </w:p>
        </w:tc>
        <w:tc>
          <w:tcPr>
            <w:tcW w:w="580" w:type="pct"/>
          </w:tcPr>
          <w:p w14:paraId="39B3B128"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2029</w:t>
            </w:r>
          </w:p>
          <w:p w14:paraId="3DA00CB8"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рік</w:t>
            </w:r>
          </w:p>
        </w:tc>
      </w:tr>
      <w:tr w:rsidR="00E31433" w14:paraId="0F1A93F2" w14:textId="77777777">
        <w:trPr>
          <w:cantSplit/>
          <w:trHeight w:val="175"/>
        </w:trPr>
        <w:tc>
          <w:tcPr>
            <w:tcW w:w="289" w:type="pct"/>
          </w:tcPr>
          <w:p w14:paraId="788BF16F" w14:textId="77777777" w:rsidR="00E31433" w:rsidRDefault="002322CF">
            <w:pPr>
              <w:jc w:val="center"/>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1738" w:type="pct"/>
          </w:tcPr>
          <w:p w14:paraId="2BBA1BBF" w14:textId="77777777" w:rsidR="00E31433" w:rsidRDefault="002322CF">
            <w:pPr>
              <w:jc w:val="both"/>
              <w:rPr>
                <w:rFonts w:ascii="Times New Roman" w:hAnsi="Times New Roman" w:cs="Times New Roman"/>
                <w:bCs/>
                <w:sz w:val="28"/>
                <w:szCs w:val="28"/>
                <w:lang w:val="uk-UA"/>
              </w:rPr>
            </w:pPr>
            <w:r>
              <w:rPr>
                <w:rFonts w:ascii="Times New Roman" w:hAnsi="Times New Roman" w:cs="Times New Roman"/>
                <w:bCs/>
                <w:sz w:val="28"/>
                <w:szCs w:val="28"/>
                <w:lang w:val="uk-UA"/>
              </w:rPr>
              <w:t>Підтримка розвитку  вівчарства</w:t>
            </w:r>
          </w:p>
          <w:p w14:paraId="1DC741EF" w14:textId="77777777" w:rsidR="00E31433" w:rsidRDefault="00E31433">
            <w:pPr>
              <w:jc w:val="both"/>
              <w:rPr>
                <w:rFonts w:ascii="Times New Roman" w:hAnsi="Times New Roman" w:cs="Times New Roman"/>
                <w:sz w:val="28"/>
                <w:szCs w:val="28"/>
                <w:lang w:val="uk-UA"/>
              </w:rPr>
            </w:pPr>
          </w:p>
        </w:tc>
        <w:tc>
          <w:tcPr>
            <w:tcW w:w="652" w:type="pct"/>
          </w:tcPr>
          <w:p w14:paraId="0039359C" w14:textId="77777777" w:rsidR="00E31433" w:rsidRDefault="002322CF">
            <w:pPr>
              <w:jc w:val="center"/>
              <w:rPr>
                <w:rFonts w:ascii="Times New Roman" w:hAnsi="Times New Roman" w:cs="Times New Roman"/>
                <w:lang w:val="uk-UA"/>
              </w:rPr>
            </w:pPr>
            <w:r>
              <w:rPr>
                <w:rFonts w:ascii="Times New Roman" w:hAnsi="Times New Roman" w:cs="Times New Roman"/>
                <w:lang w:val="uk-UA"/>
              </w:rPr>
              <w:t>20 000,0</w:t>
            </w:r>
          </w:p>
        </w:tc>
        <w:tc>
          <w:tcPr>
            <w:tcW w:w="580" w:type="pct"/>
          </w:tcPr>
          <w:p w14:paraId="2DCA5599" w14:textId="77777777" w:rsidR="00E31433" w:rsidRDefault="002322CF">
            <w:pPr>
              <w:jc w:val="center"/>
              <w:rPr>
                <w:rFonts w:ascii="Times New Roman" w:hAnsi="Times New Roman" w:cs="Times New Roman"/>
                <w:lang w:val="uk-UA"/>
              </w:rPr>
            </w:pPr>
            <w:r>
              <w:rPr>
                <w:rFonts w:ascii="Times New Roman" w:hAnsi="Times New Roman" w:cs="Times New Roman"/>
                <w:lang w:val="uk-UA"/>
              </w:rPr>
              <w:t>50 000,0</w:t>
            </w:r>
          </w:p>
        </w:tc>
        <w:tc>
          <w:tcPr>
            <w:tcW w:w="580" w:type="pct"/>
          </w:tcPr>
          <w:p w14:paraId="4642A3B4" w14:textId="77777777" w:rsidR="00E31433" w:rsidRDefault="002322CF">
            <w:pPr>
              <w:jc w:val="center"/>
              <w:rPr>
                <w:rFonts w:ascii="Times New Roman" w:hAnsi="Times New Roman" w:cs="Times New Roman"/>
                <w:lang w:val="uk-UA"/>
              </w:rPr>
            </w:pPr>
            <w:r>
              <w:rPr>
                <w:rFonts w:ascii="Times New Roman" w:hAnsi="Times New Roman" w:cs="Times New Roman"/>
                <w:lang w:val="uk-UA"/>
              </w:rPr>
              <w:t>45 000,0</w:t>
            </w:r>
          </w:p>
        </w:tc>
        <w:tc>
          <w:tcPr>
            <w:tcW w:w="580" w:type="pct"/>
          </w:tcPr>
          <w:p w14:paraId="058EFF72" w14:textId="77777777" w:rsidR="00E31433" w:rsidRDefault="002322CF">
            <w:pPr>
              <w:jc w:val="center"/>
              <w:rPr>
                <w:rFonts w:ascii="Times New Roman" w:hAnsi="Times New Roman" w:cs="Times New Roman"/>
                <w:lang w:val="uk-UA"/>
              </w:rPr>
            </w:pPr>
            <w:r>
              <w:rPr>
                <w:rFonts w:ascii="Times New Roman" w:hAnsi="Times New Roman" w:cs="Times New Roman"/>
                <w:lang w:val="uk-UA"/>
              </w:rPr>
              <w:t>45 000,0</w:t>
            </w:r>
          </w:p>
        </w:tc>
        <w:tc>
          <w:tcPr>
            <w:tcW w:w="580" w:type="pct"/>
          </w:tcPr>
          <w:p w14:paraId="59EA5DBA" w14:textId="77777777" w:rsidR="00E31433" w:rsidRDefault="002322CF">
            <w:pPr>
              <w:jc w:val="center"/>
              <w:rPr>
                <w:rFonts w:ascii="Times New Roman" w:hAnsi="Times New Roman" w:cs="Times New Roman"/>
                <w:lang w:val="uk-UA"/>
              </w:rPr>
            </w:pPr>
            <w:r>
              <w:rPr>
                <w:rFonts w:ascii="Times New Roman" w:hAnsi="Times New Roman" w:cs="Times New Roman"/>
                <w:lang w:val="uk-UA"/>
              </w:rPr>
              <w:t>40 000,0</w:t>
            </w:r>
          </w:p>
        </w:tc>
      </w:tr>
      <w:tr w:rsidR="00E31433" w14:paraId="1E2A6D27" w14:textId="77777777">
        <w:trPr>
          <w:cantSplit/>
          <w:trHeight w:val="175"/>
        </w:trPr>
        <w:tc>
          <w:tcPr>
            <w:tcW w:w="289" w:type="pct"/>
          </w:tcPr>
          <w:p w14:paraId="09AA698F" w14:textId="77777777" w:rsidR="00E31433" w:rsidRDefault="00E31433">
            <w:pPr>
              <w:jc w:val="center"/>
              <w:rPr>
                <w:rFonts w:ascii="Times New Roman" w:hAnsi="Times New Roman" w:cs="Times New Roman"/>
                <w:sz w:val="28"/>
                <w:szCs w:val="28"/>
                <w:lang w:val="uk-UA"/>
              </w:rPr>
            </w:pPr>
          </w:p>
        </w:tc>
        <w:tc>
          <w:tcPr>
            <w:tcW w:w="1738" w:type="pct"/>
          </w:tcPr>
          <w:p w14:paraId="69A040BA" w14:textId="715EE480" w:rsidR="00E31433" w:rsidRDefault="00E50C03">
            <w:pPr>
              <w:jc w:val="both"/>
              <w:rPr>
                <w:rFonts w:ascii="Times New Roman" w:hAnsi="Times New Roman" w:cs="Times New Roman"/>
                <w:bCs/>
                <w:sz w:val="28"/>
                <w:szCs w:val="28"/>
                <w:lang w:val="uk-UA"/>
              </w:rPr>
            </w:pPr>
            <w:r>
              <w:rPr>
                <w:rFonts w:ascii="Times New Roman" w:hAnsi="Times New Roman" w:cs="Times New Roman"/>
                <w:b/>
                <w:sz w:val="28"/>
                <w:szCs w:val="28"/>
                <w:lang w:val="uk-UA"/>
              </w:rPr>
              <w:t>У</w:t>
            </w:r>
            <w:r w:rsidR="002322CF">
              <w:rPr>
                <w:rFonts w:ascii="Times New Roman" w:hAnsi="Times New Roman" w:cs="Times New Roman"/>
                <w:b/>
                <w:sz w:val="28"/>
                <w:szCs w:val="28"/>
                <w:lang w:val="uk-UA"/>
              </w:rPr>
              <w:t>СЬОГО:</w:t>
            </w:r>
          </w:p>
        </w:tc>
        <w:tc>
          <w:tcPr>
            <w:tcW w:w="652" w:type="pct"/>
          </w:tcPr>
          <w:p w14:paraId="43E01F19" w14:textId="77777777" w:rsidR="00E31433" w:rsidRDefault="002322CF">
            <w:pPr>
              <w:jc w:val="center"/>
              <w:rPr>
                <w:rFonts w:ascii="Times New Roman" w:hAnsi="Times New Roman" w:cs="Times New Roman"/>
                <w:b/>
                <w:lang w:val="uk-UA"/>
              </w:rPr>
            </w:pPr>
            <w:r>
              <w:rPr>
                <w:rFonts w:ascii="Times New Roman" w:hAnsi="Times New Roman" w:cs="Times New Roman"/>
                <w:b/>
                <w:lang w:val="uk-UA"/>
              </w:rPr>
              <w:t>20 000,0</w:t>
            </w:r>
            <w:r>
              <w:rPr>
                <w:rFonts w:ascii="Times New Roman" w:hAnsi="Times New Roman" w:cs="Times New Roman"/>
                <w:b/>
                <w:lang w:val="uk-UA"/>
              </w:rPr>
              <w:tab/>
            </w:r>
            <w:r>
              <w:rPr>
                <w:rFonts w:ascii="Times New Roman" w:hAnsi="Times New Roman" w:cs="Times New Roman"/>
                <w:b/>
                <w:lang w:val="uk-UA"/>
              </w:rPr>
              <w:tab/>
            </w:r>
          </w:p>
        </w:tc>
        <w:tc>
          <w:tcPr>
            <w:tcW w:w="580" w:type="pct"/>
          </w:tcPr>
          <w:p w14:paraId="0815E1C5" w14:textId="77777777" w:rsidR="00E31433" w:rsidRDefault="002322CF">
            <w:pPr>
              <w:jc w:val="center"/>
              <w:rPr>
                <w:rFonts w:ascii="Times New Roman" w:hAnsi="Times New Roman" w:cs="Times New Roman"/>
                <w:b/>
                <w:lang w:val="uk-UA"/>
              </w:rPr>
            </w:pPr>
            <w:r>
              <w:rPr>
                <w:rFonts w:ascii="Times New Roman" w:hAnsi="Times New Roman" w:cs="Times New Roman"/>
                <w:b/>
                <w:lang w:val="uk-UA"/>
              </w:rPr>
              <w:t>50 000,0</w:t>
            </w:r>
            <w:r>
              <w:rPr>
                <w:rFonts w:ascii="Times New Roman" w:hAnsi="Times New Roman" w:cs="Times New Roman"/>
                <w:b/>
                <w:lang w:val="uk-UA"/>
              </w:rPr>
              <w:tab/>
            </w:r>
          </w:p>
        </w:tc>
        <w:tc>
          <w:tcPr>
            <w:tcW w:w="580" w:type="pct"/>
          </w:tcPr>
          <w:p w14:paraId="4A82F452" w14:textId="77777777" w:rsidR="00E31433" w:rsidRDefault="002322CF">
            <w:pPr>
              <w:jc w:val="center"/>
              <w:rPr>
                <w:rFonts w:ascii="Times New Roman" w:hAnsi="Times New Roman" w:cs="Times New Roman"/>
                <w:b/>
                <w:lang w:val="uk-UA"/>
              </w:rPr>
            </w:pPr>
            <w:r>
              <w:rPr>
                <w:rFonts w:ascii="Times New Roman" w:hAnsi="Times New Roman" w:cs="Times New Roman"/>
                <w:b/>
                <w:lang w:val="uk-UA"/>
              </w:rPr>
              <w:t>45 000,0</w:t>
            </w:r>
            <w:r>
              <w:rPr>
                <w:rFonts w:ascii="Times New Roman" w:hAnsi="Times New Roman" w:cs="Times New Roman"/>
                <w:b/>
                <w:lang w:val="uk-UA"/>
              </w:rPr>
              <w:tab/>
            </w:r>
          </w:p>
        </w:tc>
        <w:tc>
          <w:tcPr>
            <w:tcW w:w="580" w:type="pct"/>
          </w:tcPr>
          <w:p w14:paraId="1CE3B8A5" w14:textId="77777777" w:rsidR="00E31433" w:rsidRDefault="002322CF">
            <w:pPr>
              <w:jc w:val="center"/>
              <w:rPr>
                <w:rFonts w:ascii="Times New Roman" w:hAnsi="Times New Roman" w:cs="Times New Roman"/>
                <w:b/>
                <w:lang w:val="uk-UA"/>
              </w:rPr>
            </w:pPr>
            <w:r>
              <w:rPr>
                <w:rFonts w:ascii="Times New Roman" w:hAnsi="Times New Roman" w:cs="Times New Roman"/>
                <w:b/>
                <w:lang w:val="uk-UA"/>
              </w:rPr>
              <w:t>45 000,0</w:t>
            </w:r>
          </w:p>
        </w:tc>
        <w:tc>
          <w:tcPr>
            <w:tcW w:w="580" w:type="pct"/>
          </w:tcPr>
          <w:p w14:paraId="672F5706" w14:textId="77777777" w:rsidR="00E31433" w:rsidRDefault="002322CF">
            <w:pPr>
              <w:jc w:val="center"/>
              <w:rPr>
                <w:rFonts w:ascii="Times New Roman" w:hAnsi="Times New Roman" w:cs="Times New Roman"/>
                <w:b/>
                <w:lang w:val="uk-UA"/>
              </w:rPr>
            </w:pPr>
            <w:r>
              <w:rPr>
                <w:rFonts w:ascii="Times New Roman" w:hAnsi="Times New Roman" w:cs="Times New Roman"/>
                <w:b/>
                <w:lang w:val="uk-UA"/>
              </w:rPr>
              <w:t>40 000,0</w:t>
            </w:r>
          </w:p>
        </w:tc>
      </w:tr>
    </w:tbl>
    <w:p w14:paraId="5CAA4131" w14:textId="77777777" w:rsidR="00E31433" w:rsidRDefault="00E31433">
      <w:pPr>
        <w:ind w:firstLine="567"/>
        <w:rPr>
          <w:rFonts w:ascii="Times New Roman" w:hAnsi="Times New Roman" w:cs="Times New Roman"/>
          <w:sz w:val="28"/>
          <w:szCs w:val="28"/>
          <w:lang w:val="uk-UA"/>
        </w:rPr>
      </w:pPr>
    </w:p>
    <w:p w14:paraId="0A93CE58" w14:textId="77777777" w:rsidR="00E31433" w:rsidRDefault="00E31433">
      <w:pPr>
        <w:ind w:firstLine="567"/>
        <w:rPr>
          <w:rFonts w:ascii="Times New Roman" w:hAnsi="Times New Roman" w:cs="Times New Roman"/>
          <w:sz w:val="28"/>
          <w:szCs w:val="28"/>
          <w:lang w:val="uk-UA"/>
        </w:rPr>
      </w:pPr>
    </w:p>
    <w:p w14:paraId="635FBBC4" w14:textId="77777777" w:rsidR="00E31433" w:rsidRDefault="00E31433">
      <w:pPr>
        <w:ind w:firstLine="567"/>
        <w:rPr>
          <w:rFonts w:ascii="Times New Roman" w:hAnsi="Times New Roman" w:cs="Times New Roman"/>
          <w:sz w:val="28"/>
          <w:szCs w:val="28"/>
          <w:lang w:val="uk-UA"/>
        </w:rPr>
      </w:pPr>
    </w:p>
    <w:p w14:paraId="2036D2A7" w14:textId="77777777" w:rsidR="00E31433" w:rsidRDefault="00E31433">
      <w:pPr>
        <w:ind w:firstLine="567"/>
        <w:rPr>
          <w:rFonts w:ascii="Times New Roman" w:hAnsi="Times New Roman" w:cs="Times New Roman"/>
          <w:sz w:val="4"/>
          <w:szCs w:val="4"/>
          <w:lang w:val="uk-UA"/>
        </w:rPr>
      </w:pPr>
    </w:p>
    <w:p w14:paraId="723C2017" w14:textId="77777777" w:rsidR="00E31433" w:rsidRDefault="00E31433">
      <w:pPr>
        <w:jc w:val="center"/>
        <w:rPr>
          <w:rFonts w:ascii="Times New Roman" w:hAnsi="Times New Roman" w:cs="Times New Roman"/>
          <w:b/>
          <w:sz w:val="28"/>
          <w:szCs w:val="28"/>
          <w:lang w:val="uk-UA"/>
        </w:rPr>
      </w:pPr>
    </w:p>
    <w:p w14:paraId="07A800E1" w14:textId="77777777" w:rsidR="00E31433" w:rsidRDefault="00E31433">
      <w:pPr>
        <w:jc w:val="center"/>
        <w:rPr>
          <w:rFonts w:ascii="Times New Roman" w:hAnsi="Times New Roman" w:cs="Times New Roman"/>
          <w:b/>
          <w:sz w:val="28"/>
          <w:szCs w:val="28"/>
          <w:lang w:val="uk-UA"/>
        </w:rPr>
      </w:pPr>
    </w:p>
    <w:sectPr w:rsidR="00E31433">
      <w:pgSz w:w="11906" w:h="16838"/>
      <w:pgMar w:top="719" w:right="567" w:bottom="426"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9ECFF" w14:textId="77777777" w:rsidR="002322CF" w:rsidRDefault="002322CF">
      <w:r>
        <w:separator/>
      </w:r>
    </w:p>
  </w:endnote>
  <w:endnote w:type="continuationSeparator" w:id="0">
    <w:p w14:paraId="489E6384" w14:textId="77777777" w:rsidR="002322CF" w:rsidRDefault="0023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ntiqua">
    <w:altName w:val="Times New Roman"/>
    <w:charset w:val="00"/>
    <w:family w:val="swiss"/>
    <w:pitch w:val="default"/>
    <w:sig w:usb0="00000000" w:usb1="00000000" w:usb2="00000000" w:usb3="00000000" w:csb0="00000005" w:csb1="00000000"/>
  </w:font>
  <w:font w:name="Arial CYR">
    <w:altName w:val="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C390" w14:textId="77777777" w:rsidR="002322CF" w:rsidRDefault="002322CF">
      <w:r>
        <w:separator/>
      </w:r>
    </w:p>
  </w:footnote>
  <w:footnote w:type="continuationSeparator" w:id="0">
    <w:p w14:paraId="63E126AA" w14:textId="77777777" w:rsidR="002322CF" w:rsidRDefault="00232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9429D" w14:textId="77777777" w:rsidR="00E31433" w:rsidRDefault="002322CF">
    <w:pPr>
      <w:pStyle w:val="a7"/>
      <w:framePr w:wrap="auto" w:vAnchor="text" w:hAnchor="margin" w:xAlign="center" w:y="1"/>
      <w:rPr>
        <w:rStyle w:val="a3"/>
        <w:rFonts w:ascii="Times New Roman" w:hAnsi="Times New Roman"/>
        <w:sz w:val="28"/>
        <w:szCs w:val="28"/>
      </w:rPr>
    </w:pPr>
    <w:r>
      <w:rPr>
        <w:rStyle w:val="a3"/>
        <w:rFonts w:ascii="Times New Roman" w:hAnsi="Times New Roman"/>
        <w:sz w:val="28"/>
        <w:szCs w:val="28"/>
      </w:rPr>
      <w:fldChar w:fldCharType="begin"/>
    </w:r>
    <w:r>
      <w:rPr>
        <w:rStyle w:val="a3"/>
        <w:rFonts w:ascii="Times New Roman" w:hAnsi="Times New Roman"/>
        <w:sz w:val="28"/>
        <w:szCs w:val="28"/>
      </w:rPr>
      <w:instrText xml:space="preserve">PAGE  </w:instrText>
    </w:r>
    <w:r>
      <w:rPr>
        <w:rStyle w:val="a3"/>
        <w:rFonts w:ascii="Times New Roman" w:hAnsi="Times New Roman"/>
        <w:sz w:val="28"/>
        <w:szCs w:val="28"/>
      </w:rPr>
      <w:fldChar w:fldCharType="separate"/>
    </w:r>
    <w:r>
      <w:rPr>
        <w:rStyle w:val="a3"/>
        <w:rFonts w:ascii="Times New Roman" w:hAnsi="Times New Roman"/>
        <w:sz w:val="28"/>
        <w:szCs w:val="28"/>
      </w:rPr>
      <w:t>2</w:t>
    </w:r>
    <w:r>
      <w:rPr>
        <w:rStyle w:val="a3"/>
        <w:rFonts w:ascii="Times New Roman" w:hAnsi="Times New Roman"/>
        <w:sz w:val="28"/>
        <w:szCs w:val="28"/>
      </w:rPr>
      <w:fldChar w:fldCharType="end"/>
    </w:r>
  </w:p>
  <w:p w14:paraId="38BD326A" w14:textId="77777777" w:rsidR="00E31433" w:rsidRDefault="00E31433">
    <w:pPr>
      <w:pStyle w:val="a7"/>
      <w:rPr>
        <w:lang w:val="uk-UA"/>
      </w:rPr>
    </w:pPr>
  </w:p>
  <w:p w14:paraId="4D43DAE2" w14:textId="77777777" w:rsidR="00E31433" w:rsidRDefault="00E31433">
    <w:pPr>
      <w:pStyle w:val="a7"/>
      <w:rPr>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5D47B" w14:textId="77777777" w:rsidR="00E31433" w:rsidRDefault="002322CF">
    <w:pPr>
      <w:pStyle w:val="a7"/>
      <w:framePr w:wrap="auto" w:vAnchor="text" w:hAnchor="margin" w:xAlign="center" w:y="1"/>
      <w:rPr>
        <w:rStyle w:val="a3"/>
        <w:rFonts w:ascii="Times New Roman" w:hAnsi="Times New Roman"/>
        <w:sz w:val="28"/>
        <w:szCs w:val="28"/>
      </w:rPr>
    </w:pPr>
    <w:r>
      <w:rPr>
        <w:rStyle w:val="a3"/>
        <w:rFonts w:ascii="Times New Roman" w:hAnsi="Times New Roman"/>
        <w:sz w:val="28"/>
        <w:szCs w:val="28"/>
      </w:rPr>
      <w:fldChar w:fldCharType="begin"/>
    </w:r>
    <w:r>
      <w:rPr>
        <w:rStyle w:val="a3"/>
        <w:rFonts w:ascii="Times New Roman" w:hAnsi="Times New Roman"/>
        <w:sz w:val="28"/>
        <w:szCs w:val="28"/>
      </w:rPr>
      <w:instrText xml:space="preserve">PAGE  </w:instrText>
    </w:r>
    <w:r>
      <w:rPr>
        <w:rStyle w:val="a3"/>
        <w:rFonts w:ascii="Times New Roman" w:hAnsi="Times New Roman"/>
        <w:sz w:val="28"/>
        <w:szCs w:val="28"/>
      </w:rPr>
      <w:fldChar w:fldCharType="separate"/>
    </w:r>
    <w:r>
      <w:rPr>
        <w:rStyle w:val="a3"/>
        <w:rFonts w:ascii="Times New Roman" w:hAnsi="Times New Roman"/>
        <w:sz w:val="28"/>
        <w:szCs w:val="28"/>
      </w:rPr>
      <w:t>3</w:t>
    </w:r>
    <w:r>
      <w:rPr>
        <w:rStyle w:val="a3"/>
        <w:rFonts w:ascii="Times New Roman" w:hAnsi="Times New Roman"/>
        <w:sz w:val="28"/>
        <w:szCs w:val="28"/>
      </w:rPr>
      <w:fldChar w:fldCharType="end"/>
    </w:r>
  </w:p>
  <w:p w14:paraId="73355450" w14:textId="77777777" w:rsidR="00E31433" w:rsidRDefault="002322CF">
    <w:pPr>
      <w:pStyle w:val="a7"/>
      <w:tabs>
        <w:tab w:val="clear" w:pos="4819"/>
        <w:tab w:val="clear" w:pos="9639"/>
        <w:tab w:val="left" w:pos="2100"/>
      </w:tabs>
      <w:rPr>
        <w:rFonts w:ascii="Times New Roman" w:hAnsi="Times New Roman"/>
        <w:sz w:val="20"/>
        <w:szCs w:val="20"/>
        <w:lang w:val="uk-UA"/>
      </w:rPr>
    </w:pPr>
    <w:r>
      <w:rPr>
        <w:rFonts w:ascii="Times New Roman" w:hAnsi="Times New Roman"/>
        <w:sz w:val="28"/>
        <w:szCs w:val="28"/>
        <w:lang w:val="uk-UA"/>
      </w:rPr>
      <w:tab/>
    </w:r>
  </w:p>
  <w:p w14:paraId="5FF074E6" w14:textId="77777777" w:rsidR="00E31433" w:rsidRDefault="00E31433">
    <w:pPr>
      <w:pStyle w:val="a7"/>
      <w:tabs>
        <w:tab w:val="clear" w:pos="4819"/>
        <w:tab w:val="clear" w:pos="9639"/>
        <w:tab w:val="left" w:pos="2100"/>
      </w:tabs>
      <w:rPr>
        <w:rFonts w:ascii="Times New Roman" w:hAnsi="Times New Roman"/>
        <w:sz w:val="20"/>
        <w:szCs w:val="20"/>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0EF0"/>
    <w:rsid w:val="00004B6A"/>
    <w:rsid w:val="00006899"/>
    <w:rsid w:val="00010CF7"/>
    <w:rsid w:val="000122E3"/>
    <w:rsid w:val="00013008"/>
    <w:rsid w:val="00014EF2"/>
    <w:rsid w:val="00017705"/>
    <w:rsid w:val="00017BF9"/>
    <w:rsid w:val="00017FDD"/>
    <w:rsid w:val="00020D33"/>
    <w:rsid w:val="0002510E"/>
    <w:rsid w:val="000261A2"/>
    <w:rsid w:val="00030253"/>
    <w:rsid w:val="000315C0"/>
    <w:rsid w:val="00031B5E"/>
    <w:rsid w:val="0003201D"/>
    <w:rsid w:val="00035501"/>
    <w:rsid w:val="00040BCD"/>
    <w:rsid w:val="00042DC9"/>
    <w:rsid w:val="0005377E"/>
    <w:rsid w:val="0005518A"/>
    <w:rsid w:val="00060B3E"/>
    <w:rsid w:val="00061020"/>
    <w:rsid w:val="00063D8B"/>
    <w:rsid w:val="00066C95"/>
    <w:rsid w:val="00071EC5"/>
    <w:rsid w:val="00073A18"/>
    <w:rsid w:val="00073EAF"/>
    <w:rsid w:val="000774E5"/>
    <w:rsid w:val="00077EC8"/>
    <w:rsid w:val="000839B7"/>
    <w:rsid w:val="0008589D"/>
    <w:rsid w:val="00086587"/>
    <w:rsid w:val="00086906"/>
    <w:rsid w:val="00090267"/>
    <w:rsid w:val="000906D6"/>
    <w:rsid w:val="000915A6"/>
    <w:rsid w:val="00092104"/>
    <w:rsid w:val="000922B6"/>
    <w:rsid w:val="0009344F"/>
    <w:rsid w:val="00093711"/>
    <w:rsid w:val="00093F89"/>
    <w:rsid w:val="00095CF1"/>
    <w:rsid w:val="000A42C8"/>
    <w:rsid w:val="000A7A9C"/>
    <w:rsid w:val="000B0284"/>
    <w:rsid w:val="000B339B"/>
    <w:rsid w:val="000B6615"/>
    <w:rsid w:val="000B7F6D"/>
    <w:rsid w:val="000C0922"/>
    <w:rsid w:val="000C3A7D"/>
    <w:rsid w:val="000C51F7"/>
    <w:rsid w:val="000D2D40"/>
    <w:rsid w:val="000E2BD2"/>
    <w:rsid w:val="000E4CA5"/>
    <w:rsid w:val="000E77CC"/>
    <w:rsid w:val="000F6CD6"/>
    <w:rsid w:val="00100074"/>
    <w:rsid w:val="00102734"/>
    <w:rsid w:val="001047D0"/>
    <w:rsid w:val="0010595D"/>
    <w:rsid w:val="0011155A"/>
    <w:rsid w:val="0011220E"/>
    <w:rsid w:val="00114BA6"/>
    <w:rsid w:val="00115B12"/>
    <w:rsid w:val="00115DCB"/>
    <w:rsid w:val="00116801"/>
    <w:rsid w:val="00116FAA"/>
    <w:rsid w:val="00117049"/>
    <w:rsid w:val="00124567"/>
    <w:rsid w:val="001275EE"/>
    <w:rsid w:val="00127A57"/>
    <w:rsid w:val="00127CA0"/>
    <w:rsid w:val="00130650"/>
    <w:rsid w:val="00130C00"/>
    <w:rsid w:val="001326BA"/>
    <w:rsid w:val="00132DFE"/>
    <w:rsid w:val="001332AE"/>
    <w:rsid w:val="00137AAB"/>
    <w:rsid w:val="00137BF6"/>
    <w:rsid w:val="00137C53"/>
    <w:rsid w:val="00140BDD"/>
    <w:rsid w:val="001424F8"/>
    <w:rsid w:val="00144370"/>
    <w:rsid w:val="00145DB1"/>
    <w:rsid w:val="00150566"/>
    <w:rsid w:val="00153571"/>
    <w:rsid w:val="00153603"/>
    <w:rsid w:val="001636F5"/>
    <w:rsid w:val="0016404C"/>
    <w:rsid w:val="00165230"/>
    <w:rsid w:val="00165E8E"/>
    <w:rsid w:val="00172F99"/>
    <w:rsid w:val="00176129"/>
    <w:rsid w:val="00180B36"/>
    <w:rsid w:val="001877B2"/>
    <w:rsid w:val="00191011"/>
    <w:rsid w:val="001A324E"/>
    <w:rsid w:val="001A59C6"/>
    <w:rsid w:val="001A7515"/>
    <w:rsid w:val="001B0AC7"/>
    <w:rsid w:val="001B24D1"/>
    <w:rsid w:val="001B3A67"/>
    <w:rsid w:val="001B4CE0"/>
    <w:rsid w:val="001C09DD"/>
    <w:rsid w:val="001C218E"/>
    <w:rsid w:val="001C3370"/>
    <w:rsid w:val="001C34C0"/>
    <w:rsid w:val="001C4C33"/>
    <w:rsid w:val="001C4D01"/>
    <w:rsid w:val="001C7765"/>
    <w:rsid w:val="001D1B47"/>
    <w:rsid w:val="001D32EF"/>
    <w:rsid w:val="001D7CDB"/>
    <w:rsid w:val="001E2C11"/>
    <w:rsid w:val="001E4023"/>
    <w:rsid w:val="001E41E6"/>
    <w:rsid w:val="001E646A"/>
    <w:rsid w:val="001E7468"/>
    <w:rsid w:val="001E74B0"/>
    <w:rsid w:val="001F1FEA"/>
    <w:rsid w:val="00201803"/>
    <w:rsid w:val="00202BC0"/>
    <w:rsid w:val="00205909"/>
    <w:rsid w:val="00211681"/>
    <w:rsid w:val="00212C01"/>
    <w:rsid w:val="00215371"/>
    <w:rsid w:val="002176C3"/>
    <w:rsid w:val="00220180"/>
    <w:rsid w:val="00225621"/>
    <w:rsid w:val="002312D0"/>
    <w:rsid w:val="00232273"/>
    <w:rsid w:val="002322CF"/>
    <w:rsid w:val="002345D3"/>
    <w:rsid w:val="00235600"/>
    <w:rsid w:val="00240F1E"/>
    <w:rsid w:val="00241927"/>
    <w:rsid w:val="00241C5E"/>
    <w:rsid w:val="002438CA"/>
    <w:rsid w:val="002453CB"/>
    <w:rsid w:val="002473AE"/>
    <w:rsid w:val="0024790B"/>
    <w:rsid w:val="00251F35"/>
    <w:rsid w:val="00253200"/>
    <w:rsid w:val="00253413"/>
    <w:rsid w:val="00255FD2"/>
    <w:rsid w:val="00257D30"/>
    <w:rsid w:val="002629DA"/>
    <w:rsid w:val="00266B78"/>
    <w:rsid w:val="00266F3B"/>
    <w:rsid w:val="0027079C"/>
    <w:rsid w:val="00270DEB"/>
    <w:rsid w:val="00271482"/>
    <w:rsid w:val="0027332D"/>
    <w:rsid w:val="00273ADD"/>
    <w:rsid w:val="002754A1"/>
    <w:rsid w:val="0028118C"/>
    <w:rsid w:val="002813C1"/>
    <w:rsid w:val="002829B6"/>
    <w:rsid w:val="00293900"/>
    <w:rsid w:val="002A0528"/>
    <w:rsid w:val="002A3452"/>
    <w:rsid w:val="002A461A"/>
    <w:rsid w:val="002A4F58"/>
    <w:rsid w:val="002A6B5E"/>
    <w:rsid w:val="002A7EF7"/>
    <w:rsid w:val="002B2ECA"/>
    <w:rsid w:val="002B36FC"/>
    <w:rsid w:val="002B5F73"/>
    <w:rsid w:val="002B6226"/>
    <w:rsid w:val="002B6332"/>
    <w:rsid w:val="002B649F"/>
    <w:rsid w:val="002B6A3B"/>
    <w:rsid w:val="002C072B"/>
    <w:rsid w:val="002C0A25"/>
    <w:rsid w:val="002C4F2E"/>
    <w:rsid w:val="002C50CF"/>
    <w:rsid w:val="002C5CCC"/>
    <w:rsid w:val="002C7721"/>
    <w:rsid w:val="002D0FA7"/>
    <w:rsid w:val="002D2ED7"/>
    <w:rsid w:val="002E3B12"/>
    <w:rsid w:val="002E70A6"/>
    <w:rsid w:val="002F07E9"/>
    <w:rsid w:val="002F1CD3"/>
    <w:rsid w:val="002F2C5D"/>
    <w:rsid w:val="002F400D"/>
    <w:rsid w:val="002F5696"/>
    <w:rsid w:val="002F6470"/>
    <w:rsid w:val="003016C6"/>
    <w:rsid w:val="003019B1"/>
    <w:rsid w:val="003026B6"/>
    <w:rsid w:val="00305CC0"/>
    <w:rsid w:val="00307C2D"/>
    <w:rsid w:val="0031743A"/>
    <w:rsid w:val="003174F1"/>
    <w:rsid w:val="00322F5D"/>
    <w:rsid w:val="003246D9"/>
    <w:rsid w:val="0032487F"/>
    <w:rsid w:val="00326DF2"/>
    <w:rsid w:val="003273A6"/>
    <w:rsid w:val="003277AA"/>
    <w:rsid w:val="003279BC"/>
    <w:rsid w:val="00330738"/>
    <w:rsid w:val="00331E1C"/>
    <w:rsid w:val="003323D8"/>
    <w:rsid w:val="00335ACC"/>
    <w:rsid w:val="00336D85"/>
    <w:rsid w:val="00337329"/>
    <w:rsid w:val="0034280D"/>
    <w:rsid w:val="00342914"/>
    <w:rsid w:val="00346491"/>
    <w:rsid w:val="003526BE"/>
    <w:rsid w:val="00352759"/>
    <w:rsid w:val="00357894"/>
    <w:rsid w:val="00362F85"/>
    <w:rsid w:val="00364850"/>
    <w:rsid w:val="00366385"/>
    <w:rsid w:val="00366F07"/>
    <w:rsid w:val="00375AD5"/>
    <w:rsid w:val="00376221"/>
    <w:rsid w:val="00377877"/>
    <w:rsid w:val="00377CF1"/>
    <w:rsid w:val="003801D1"/>
    <w:rsid w:val="00380396"/>
    <w:rsid w:val="00381104"/>
    <w:rsid w:val="00381F19"/>
    <w:rsid w:val="0038262B"/>
    <w:rsid w:val="00384881"/>
    <w:rsid w:val="00387A2F"/>
    <w:rsid w:val="00387F6C"/>
    <w:rsid w:val="0039039C"/>
    <w:rsid w:val="003910F2"/>
    <w:rsid w:val="0039117A"/>
    <w:rsid w:val="003976FA"/>
    <w:rsid w:val="003A5452"/>
    <w:rsid w:val="003B62ED"/>
    <w:rsid w:val="003B7D0B"/>
    <w:rsid w:val="003C0456"/>
    <w:rsid w:val="003C09E8"/>
    <w:rsid w:val="003C0D7D"/>
    <w:rsid w:val="003C41EF"/>
    <w:rsid w:val="003D3477"/>
    <w:rsid w:val="003D3512"/>
    <w:rsid w:val="003E224F"/>
    <w:rsid w:val="003E6AB6"/>
    <w:rsid w:val="003F0089"/>
    <w:rsid w:val="003F0889"/>
    <w:rsid w:val="003F6074"/>
    <w:rsid w:val="003F65F3"/>
    <w:rsid w:val="0040266D"/>
    <w:rsid w:val="00403C53"/>
    <w:rsid w:val="004079D0"/>
    <w:rsid w:val="00414458"/>
    <w:rsid w:val="00415137"/>
    <w:rsid w:val="004163DA"/>
    <w:rsid w:val="004308F5"/>
    <w:rsid w:val="004375B9"/>
    <w:rsid w:val="004400AD"/>
    <w:rsid w:val="00441ABC"/>
    <w:rsid w:val="00446895"/>
    <w:rsid w:val="00451FEE"/>
    <w:rsid w:val="00454ED6"/>
    <w:rsid w:val="004625CD"/>
    <w:rsid w:val="00462CF1"/>
    <w:rsid w:val="00470C9A"/>
    <w:rsid w:val="00472462"/>
    <w:rsid w:val="00474B26"/>
    <w:rsid w:val="00477E68"/>
    <w:rsid w:val="004802A7"/>
    <w:rsid w:val="00485240"/>
    <w:rsid w:val="004866B3"/>
    <w:rsid w:val="00491923"/>
    <w:rsid w:val="00492188"/>
    <w:rsid w:val="00495B3C"/>
    <w:rsid w:val="004A0BE0"/>
    <w:rsid w:val="004A0E64"/>
    <w:rsid w:val="004A2925"/>
    <w:rsid w:val="004A4616"/>
    <w:rsid w:val="004A4CCD"/>
    <w:rsid w:val="004A4DE0"/>
    <w:rsid w:val="004B4BF2"/>
    <w:rsid w:val="004B5A6F"/>
    <w:rsid w:val="004B7A2A"/>
    <w:rsid w:val="004C1797"/>
    <w:rsid w:val="004C45B9"/>
    <w:rsid w:val="004C5B70"/>
    <w:rsid w:val="004C7D36"/>
    <w:rsid w:val="004D45B1"/>
    <w:rsid w:val="004E5631"/>
    <w:rsid w:val="004F064D"/>
    <w:rsid w:val="004F0E74"/>
    <w:rsid w:val="004F18A0"/>
    <w:rsid w:val="004F6A4C"/>
    <w:rsid w:val="00501B80"/>
    <w:rsid w:val="00501F02"/>
    <w:rsid w:val="005040FB"/>
    <w:rsid w:val="005077D7"/>
    <w:rsid w:val="00507CBC"/>
    <w:rsid w:val="005114FE"/>
    <w:rsid w:val="00512B20"/>
    <w:rsid w:val="00514A5F"/>
    <w:rsid w:val="00517F82"/>
    <w:rsid w:val="00521545"/>
    <w:rsid w:val="005219B2"/>
    <w:rsid w:val="005303EF"/>
    <w:rsid w:val="00534249"/>
    <w:rsid w:val="00534599"/>
    <w:rsid w:val="00541A6E"/>
    <w:rsid w:val="0054205C"/>
    <w:rsid w:val="005426E1"/>
    <w:rsid w:val="005432EC"/>
    <w:rsid w:val="00553FBA"/>
    <w:rsid w:val="00554100"/>
    <w:rsid w:val="005632ED"/>
    <w:rsid w:val="00563573"/>
    <w:rsid w:val="00564415"/>
    <w:rsid w:val="00566B93"/>
    <w:rsid w:val="005732BF"/>
    <w:rsid w:val="005734DF"/>
    <w:rsid w:val="0057372E"/>
    <w:rsid w:val="00580819"/>
    <w:rsid w:val="00581A85"/>
    <w:rsid w:val="00585A83"/>
    <w:rsid w:val="0058611C"/>
    <w:rsid w:val="005867C2"/>
    <w:rsid w:val="00592FD2"/>
    <w:rsid w:val="005930A4"/>
    <w:rsid w:val="00594913"/>
    <w:rsid w:val="0059535F"/>
    <w:rsid w:val="005A065C"/>
    <w:rsid w:val="005A26CC"/>
    <w:rsid w:val="005A5F91"/>
    <w:rsid w:val="005A6577"/>
    <w:rsid w:val="005B0714"/>
    <w:rsid w:val="005B1892"/>
    <w:rsid w:val="005B327A"/>
    <w:rsid w:val="005B5F35"/>
    <w:rsid w:val="005B7624"/>
    <w:rsid w:val="005C0293"/>
    <w:rsid w:val="005C0EE8"/>
    <w:rsid w:val="005C21E7"/>
    <w:rsid w:val="005C284B"/>
    <w:rsid w:val="005C47E3"/>
    <w:rsid w:val="005C4CA4"/>
    <w:rsid w:val="005D0142"/>
    <w:rsid w:val="005D1A3D"/>
    <w:rsid w:val="005D4894"/>
    <w:rsid w:val="005D56D9"/>
    <w:rsid w:val="005D6452"/>
    <w:rsid w:val="005E07C7"/>
    <w:rsid w:val="005E15CC"/>
    <w:rsid w:val="005E1AB0"/>
    <w:rsid w:val="005E2C2B"/>
    <w:rsid w:val="005E32BB"/>
    <w:rsid w:val="005E3A58"/>
    <w:rsid w:val="005E629A"/>
    <w:rsid w:val="005E6FF1"/>
    <w:rsid w:val="005F27B5"/>
    <w:rsid w:val="00600F83"/>
    <w:rsid w:val="006015DB"/>
    <w:rsid w:val="006062C7"/>
    <w:rsid w:val="00607E19"/>
    <w:rsid w:val="00610399"/>
    <w:rsid w:val="00612428"/>
    <w:rsid w:val="00612A23"/>
    <w:rsid w:val="006150DA"/>
    <w:rsid w:val="0061583C"/>
    <w:rsid w:val="00620509"/>
    <w:rsid w:val="00620866"/>
    <w:rsid w:val="00620EF0"/>
    <w:rsid w:val="00621CF8"/>
    <w:rsid w:val="00624A88"/>
    <w:rsid w:val="00625012"/>
    <w:rsid w:val="006256E1"/>
    <w:rsid w:val="00625B8B"/>
    <w:rsid w:val="00627B98"/>
    <w:rsid w:val="00630F6B"/>
    <w:rsid w:val="0063453D"/>
    <w:rsid w:val="006368EA"/>
    <w:rsid w:val="00643D74"/>
    <w:rsid w:val="006454DC"/>
    <w:rsid w:val="00645941"/>
    <w:rsid w:val="006462C8"/>
    <w:rsid w:val="0064765B"/>
    <w:rsid w:val="00651350"/>
    <w:rsid w:val="0065643B"/>
    <w:rsid w:val="006571EC"/>
    <w:rsid w:val="00667766"/>
    <w:rsid w:val="0066792D"/>
    <w:rsid w:val="00672BF3"/>
    <w:rsid w:val="00676AF4"/>
    <w:rsid w:val="0068462E"/>
    <w:rsid w:val="00685280"/>
    <w:rsid w:val="0069475C"/>
    <w:rsid w:val="00694E01"/>
    <w:rsid w:val="00694F87"/>
    <w:rsid w:val="00697CA8"/>
    <w:rsid w:val="006A0A1B"/>
    <w:rsid w:val="006A461A"/>
    <w:rsid w:val="006A6DE1"/>
    <w:rsid w:val="006A7A59"/>
    <w:rsid w:val="006A7A6A"/>
    <w:rsid w:val="006A7B5F"/>
    <w:rsid w:val="006B0CD8"/>
    <w:rsid w:val="006B1F4C"/>
    <w:rsid w:val="006B2246"/>
    <w:rsid w:val="006C1C43"/>
    <w:rsid w:val="006C1FAC"/>
    <w:rsid w:val="006C5EA2"/>
    <w:rsid w:val="006C6DEE"/>
    <w:rsid w:val="006D24B6"/>
    <w:rsid w:val="006D5AB9"/>
    <w:rsid w:val="006D7292"/>
    <w:rsid w:val="006E2169"/>
    <w:rsid w:val="006E3768"/>
    <w:rsid w:val="006E57F2"/>
    <w:rsid w:val="006E6B6C"/>
    <w:rsid w:val="006E761D"/>
    <w:rsid w:val="006E7660"/>
    <w:rsid w:val="006F35AF"/>
    <w:rsid w:val="006F54FF"/>
    <w:rsid w:val="00702068"/>
    <w:rsid w:val="0070398B"/>
    <w:rsid w:val="00703EC1"/>
    <w:rsid w:val="0070679B"/>
    <w:rsid w:val="00711A15"/>
    <w:rsid w:val="00721323"/>
    <w:rsid w:val="00722114"/>
    <w:rsid w:val="007227B8"/>
    <w:rsid w:val="007238B4"/>
    <w:rsid w:val="0072391D"/>
    <w:rsid w:val="00723AEA"/>
    <w:rsid w:val="00724167"/>
    <w:rsid w:val="00725684"/>
    <w:rsid w:val="007276E5"/>
    <w:rsid w:val="007309E4"/>
    <w:rsid w:val="0073676A"/>
    <w:rsid w:val="00741399"/>
    <w:rsid w:val="0074333A"/>
    <w:rsid w:val="00745512"/>
    <w:rsid w:val="00751BC6"/>
    <w:rsid w:val="00752311"/>
    <w:rsid w:val="00766389"/>
    <w:rsid w:val="00766784"/>
    <w:rsid w:val="00771597"/>
    <w:rsid w:val="007721FC"/>
    <w:rsid w:val="007741A7"/>
    <w:rsid w:val="00777F47"/>
    <w:rsid w:val="00781CCA"/>
    <w:rsid w:val="00783745"/>
    <w:rsid w:val="00783A85"/>
    <w:rsid w:val="007842BA"/>
    <w:rsid w:val="00791D0F"/>
    <w:rsid w:val="00792293"/>
    <w:rsid w:val="007937F6"/>
    <w:rsid w:val="00797E3E"/>
    <w:rsid w:val="007A281C"/>
    <w:rsid w:val="007A3573"/>
    <w:rsid w:val="007A66FB"/>
    <w:rsid w:val="007B1ADF"/>
    <w:rsid w:val="007B1EE7"/>
    <w:rsid w:val="007B1F2C"/>
    <w:rsid w:val="007B375E"/>
    <w:rsid w:val="007B5608"/>
    <w:rsid w:val="007B5FE9"/>
    <w:rsid w:val="007C236A"/>
    <w:rsid w:val="007C2967"/>
    <w:rsid w:val="007C3B73"/>
    <w:rsid w:val="007C5DE9"/>
    <w:rsid w:val="007D2261"/>
    <w:rsid w:val="007D33A7"/>
    <w:rsid w:val="007D364C"/>
    <w:rsid w:val="007D640F"/>
    <w:rsid w:val="007D6618"/>
    <w:rsid w:val="007E4629"/>
    <w:rsid w:val="007E5A54"/>
    <w:rsid w:val="007E66A6"/>
    <w:rsid w:val="007E76DA"/>
    <w:rsid w:val="007F7AF0"/>
    <w:rsid w:val="00801AF5"/>
    <w:rsid w:val="0080540C"/>
    <w:rsid w:val="00805723"/>
    <w:rsid w:val="00811E92"/>
    <w:rsid w:val="008129F9"/>
    <w:rsid w:val="00812B06"/>
    <w:rsid w:val="00816B54"/>
    <w:rsid w:val="00820661"/>
    <w:rsid w:val="00824957"/>
    <w:rsid w:val="008256BE"/>
    <w:rsid w:val="00825AB9"/>
    <w:rsid w:val="00827470"/>
    <w:rsid w:val="00827523"/>
    <w:rsid w:val="00832B92"/>
    <w:rsid w:val="008347C3"/>
    <w:rsid w:val="0083678A"/>
    <w:rsid w:val="008378A6"/>
    <w:rsid w:val="00846040"/>
    <w:rsid w:val="00846360"/>
    <w:rsid w:val="00850B89"/>
    <w:rsid w:val="00850EB6"/>
    <w:rsid w:val="008510FE"/>
    <w:rsid w:val="00855D39"/>
    <w:rsid w:val="00855EB5"/>
    <w:rsid w:val="008664F4"/>
    <w:rsid w:val="00870459"/>
    <w:rsid w:val="008722A8"/>
    <w:rsid w:val="00872F0A"/>
    <w:rsid w:val="00876D4E"/>
    <w:rsid w:val="00881678"/>
    <w:rsid w:val="00882895"/>
    <w:rsid w:val="00883A1C"/>
    <w:rsid w:val="00884E42"/>
    <w:rsid w:val="008860F8"/>
    <w:rsid w:val="00892660"/>
    <w:rsid w:val="00893F1F"/>
    <w:rsid w:val="00897053"/>
    <w:rsid w:val="008A2595"/>
    <w:rsid w:val="008A2ADE"/>
    <w:rsid w:val="008A447E"/>
    <w:rsid w:val="008A5E4C"/>
    <w:rsid w:val="008A6189"/>
    <w:rsid w:val="008A7320"/>
    <w:rsid w:val="008A7C84"/>
    <w:rsid w:val="008B0A17"/>
    <w:rsid w:val="008C3B79"/>
    <w:rsid w:val="008C3DB6"/>
    <w:rsid w:val="008D1794"/>
    <w:rsid w:val="008D6065"/>
    <w:rsid w:val="008E39FB"/>
    <w:rsid w:val="008E42BE"/>
    <w:rsid w:val="008E7D17"/>
    <w:rsid w:val="008E7F36"/>
    <w:rsid w:val="008F40E5"/>
    <w:rsid w:val="008F55BE"/>
    <w:rsid w:val="008F5E47"/>
    <w:rsid w:val="008F6DB8"/>
    <w:rsid w:val="00901260"/>
    <w:rsid w:val="00906FC6"/>
    <w:rsid w:val="009074FE"/>
    <w:rsid w:val="00910853"/>
    <w:rsid w:val="0091316C"/>
    <w:rsid w:val="00914D9A"/>
    <w:rsid w:val="009150EF"/>
    <w:rsid w:val="009167F4"/>
    <w:rsid w:val="009209EB"/>
    <w:rsid w:val="0092138E"/>
    <w:rsid w:val="00922CA2"/>
    <w:rsid w:val="00924CB7"/>
    <w:rsid w:val="0092651F"/>
    <w:rsid w:val="00926A0D"/>
    <w:rsid w:val="00927B76"/>
    <w:rsid w:val="00935B0C"/>
    <w:rsid w:val="0094288F"/>
    <w:rsid w:val="009432F0"/>
    <w:rsid w:val="009434B6"/>
    <w:rsid w:val="009450CF"/>
    <w:rsid w:val="00946D0E"/>
    <w:rsid w:val="0094735E"/>
    <w:rsid w:val="0095007A"/>
    <w:rsid w:val="009508E3"/>
    <w:rsid w:val="00950EB7"/>
    <w:rsid w:val="00951A94"/>
    <w:rsid w:val="0095323B"/>
    <w:rsid w:val="00957892"/>
    <w:rsid w:val="00965A39"/>
    <w:rsid w:val="009675F9"/>
    <w:rsid w:val="00970407"/>
    <w:rsid w:val="009707CA"/>
    <w:rsid w:val="00974712"/>
    <w:rsid w:val="009756CA"/>
    <w:rsid w:val="00975C14"/>
    <w:rsid w:val="00976B5A"/>
    <w:rsid w:val="009802A7"/>
    <w:rsid w:val="00981C91"/>
    <w:rsid w:val="0098788F"/>
    <w:rsid w:val="00994055"/>
    <w:rsid w:val="00994FB3"/>
    <w:rsid w:val="009958C8"/>
    <w:rsid w:val="00995A1C"/>
    <w:rsid w:val="00996B98"/>
    <w:rsid w:val="00997E41"/>
    <w:rsid w:val="009A6591"/>
    <w:rsid w:val="009A7445"/>
    <w:rsid w:val="009A75AA"/>
    <w:rsid w:val="009B1FA8"/>
    <w:rsid w:val="009B3516"/>
    <w:rsid w:val="009B7153"/>
    <w:rsid w:val="009B769B"/>
    <w:rsid w:val="009C492C"/>
    <w:rsid w:val="009C4C8A"/>
    <w:rsid w:val="009C7148"/>
    <w:rsid w:val="009C7BC0"/>
    <w:rsid w:val="009D3407"/>
    <w:rsid w:val="009D591D"/>
    <w:rsid w:val="009D5C42"/>
    <w:rsid w:val="009E18AF"/>
    <w:rsid w:val="009E2A58"/>
    <w:rsid w:val="009F3441"/>
    <w:rsid w:val="009F3E91"/>
    <w:rsid w:val="00A00CB2"/>
    <w:rsid w:val="00A01342"/>
    <w:rsid w:val="00A02DC7"/>
    <w:rsid w:val="00A04CB1"/>
    <w:rsid w:val="00A06092"/>
    <w:rsid w:val="00A17571"/>
    <w:rsid w:val="00A200F0"/>
    <w:rsid w:val="00A232CB"/>
    <w:rsid w:val="00A253AA"/>
    <w:rsid w:val="00A25EEE"/>
    <w:rsid w:val="00A338BB"/>
    <w:rsid w:val="00A339F7"/>
    <w:rsid w:val="00A35F1B"/>
    <w:rsid w:val="00A378F8"/>
    <w:rsid w:val="00A40854"/>
    <w:rsid w:val="00A4143E"/>
    <w:rsid w:val="00A41E7B"/>
    <w:rsid w:val="00A422BB"/>
    <w:rsid w:val="00A423A3"/>
    <w:rsid w:val="00A5774D"/>
    <w:rsid w:val="00A63D76"/>
    <w:rsid w:val="00A6726A"/>
    <w:rsid w:val="00A70AF8"/>
    <w:rsid w:val="00A75816"/>
    <w:rsid w:val="00A8474E"/>
    <w:rsid w:val="00A9006A"/>
    <w:rsid w:val="00A9009C"/>
    <w:rsid w:val="00A904FA"/>
    <w:rsid w:val="00A917A2"/>
    <w:rsid w:val="00A973A1"/>
    <w:rsid w:val="00A97C90"/>
    <w:rsid w:val="00AA1CF8"/>
    <w:rsid w:val="00AA48E0"/>
    <w:rsid w:val="00AB3820"/>
    <w:rsid w:val="00AB3EE2"/>
    <w:rsid w:val="00AB6C81"/>
    <w:rsid w:val="00AB7963"/>
    <w:rsid w:val="00AC0E3E"/>
    <w:rsid w:val="00AC2B8B"/>
    <w:rsid w:val="00AC477A"/>
    <w:rsid w:val="00AC5D99"/>
    <w:rsid w:val="00AD390F"/>
    <w:rsid w:val="00AD4317"/>
    <w:rsid w:val="00AD455D"/>
    <w:rsid w:val="00AE0BC0"/>
    <w:rsid w:val="00AE1E24"/>
    <w:rsid w:val="00AE4E74"/>
    <w:rsid w:val="00AE7D62"/>
    <w:rsid w:val="00AF04E0"/>
    <w:rsid w:val="00AF39A1"/>
    <w:rsid w:val="00AF644E"/>
    <w:rsid w:val="00B072BB"/>
    <w:rsid w:val="00B102F0"/>
    <w:rsid w:val="00B11AE1"/>
    <w:rsid w:val="00B137D8"/>
    <w:rsid w:val="00B13D9C"/>
    <w:rsid w:val="00B1503D"/>
    <w:rsid w:val="00B16FE9"/>
    <w:rsid w:val="00B209EE"/>
    <w:rsid w:val="00B24284"/>
    <w:rsid w:val="00B24C30"/>
    <w:rsid w:val="00B26E21"/>
    <w:rsid w:val="00B300C6"/>
    <w:rsid w:val="00B32C56"/>
    <w:rsid w:val="00B33477"/>
    <w:rsid w:val="00B3463B"/>
    <w:rsid w:val="00B35E23"/>
    <w:rsid w:val="00B366A6"/>
    <w:rsid w:val="00B371E9"/>
    <w:rsid w:val="00B41970"/>
    <w:rsid w:val="00B45F53"/>
    <w:rsid w:val="00B46EB9"/>
    <w:rsid w:val="00B50532"/>
    <w:rsid w:val="00B51FA4"/>
    <w:rsid w:val="00B52EB8"/>
    <w:rsid w:val="00B547C0"/>
    <w:rsid w:val="00B55D6A"/>
    <w:rsid w:val="00B575E2"/>
    <w:rsid w:val="00B6277D"/>
    <w:rsid w:val="00B6575A"/>
    <w:rsid w:val="00B66EB5"/>
    <w:rsid w:val="00B71045"/>
    <w:rsid w:val="00B7121E"/>
    <w:rsid w:val="00B7419B"/>
    <w:rsid w:val="00B75674"/>
    <w:rsid w:val="00B7755D"/>
    <w:rsid w:val="00B77E8F"/>
    <w:rsid w:val="00B802B4"/>
    <w:rsid w:val="00B814EB"/>
    <w:rsid w:val="00B82056"/>
    <w:rsid w:val="00B827DB"/>
    <w:rsid w:val="00B91C70"/>
    <w:rsid w:val="00B931E4"/>
    <w:rsid w:val="00B95DFF"/>
    <w:rsid w:val="00B96D80"/>
    <w:rsid w:val="00BA17B7"/>
    <w:rsid w:val="00BA730E"/>
    <w:rsid w:val="00BB3546"/>
    <w:rsid w:val="00BB4584"/>
    <w:rsid w:val="00BB46FC"/>
    <w:rsid w:val="00BB55D0"/>
    <w:rsid w:val="00BB6EBC"/>
    <w:rsid w:val="00BB70CB"/>
    <w:rsid w:val="00BB7915"/>
    <w:rsid w:val="00BC2193"/>
    <w:rsid w:val="00BC3C64"/>
    <w:rsid w:val="00BC4C99"/>
    <w:rsid w:val="00BD11EE"/>
    <w:rsid w:val="00BD7081"/>
    <w:rsid w:val="00BE2897"/>
    <w:rsid w:val="00BE6625"/>
    <w:rsid w:val="00BE6948"/>
    <w:rsid w:val="00BF0FB7"/>
    <w:rsid w:val="00BF10AB"/>
    <w:rsid w:val="00BF15C8"/>
    <w:rsid w:val="00BF528E"/>
    <w:rsid w:val="00C067D7"/>
    <w:rsid w:val="00C077D3"/>
    <w:rsid w:val="00C105A3"/>
    <w:rsid w:val="00C11062"/>
    <w:rsid w:val="00C12381"/>
    <w:rsid w:val="00C173B6"/>
    <w:rsid w:val="00C17CC4"/>
    <w:rsid w:val="00C20E18"/>
    <w:rsid w:val="00C2177C"/>
    <w:rsid w:val="00C250B0"/>
    <w:rsid w:val="00C26BBF"/>
    <w:rsid w:val="00C26D48"/>
    <w:rsid w:val="00C324A8"/>
    <w:rsid w:val="00C337F7"/>
    <w:rsid w:val="00C34118"/>
    <w:rsid w:val="00C36116"/>
    <w:rsid w:val="00C45FF7"/>
    <w:rsid w:val="00C518F0"/>
    <w:rsid w:val="00C52C82"/>
    <w:rsid w:val="00C52ED5"/>
    <w:rsid w:val="00C55978"/>
    <w:rsid w:val="00C56E07"/>
    <w:rsid w:val="00C62971"/>
    <w:rsid w:val="00C65AE1"/>
    <w:rsid w:val="00C67754"/>
    <w:rsid w:val="00C67DB3"/>
    <w:rsid w:val="00C73F76"/>
    <w:rsid w:val="00C77ED1"/>
    <w:rsid w:val="00C80626"/>
    <w:rsid w:val="00C85E39"/>
    <w:rsid w:val="00C9066A"/>
    <w:rsid w:val="00C91BD1"/>
    <w:rsid w:val="00C922A5"/>
    <w:rsid w:val="00C92479"/>
    <w:rsid w:val="00C9540C"/>
    <w:rsid w:val="00C96F59"/>
    <w:rsid w:val="00CA26E9"/>
    <w:rsid w:val="00CA4918"/>
    <w:rsid w:val="00CA7E51"/>
    <w:rsid w:val="00CB0FF7"/>
    <w:rsid w:val="00CB181B"/>
    <w:rsid w:val="00CB39E5"/>
    <w:rsid w:val="00CB6787"/>
    <w:rsid w:val="00CC46E3"/>
    <w:rsid w:val="00CC5A81"/>
    <w:rsid w:val="00CC71CB"/>
    <w:rsid w:val="00CC747F"/>
    <w:rsid w:val="00CD3744"/>
    <w:rsid w:val="00CD3922"/>
    <w:rsid w:val="00CD3E69"/>
    <w:rsid w:val="00CD4A75"/>
    <w:rsid w:val="00CD691E"/>
    <w:rsid w:val="00CE1028"/>
    <w:rsid w:val="00CE1077"/>
    <w:rsid w:val="00CE3EA4"/>
    <w:rsid w:val="00CE4A9A"/>
    <w:rsid w:val="00CE6204"/>
    <w:rsid w:val="00CE7EDC"/>
    <w:rsid w:val="00CF1F06"/>
    <w:rsid w:val="00CF6EF3"/>
    <w:rsid w:val="00CF701B"/>
    <w:rsid w:val="00D0397F"/>
    <w:rsid w:val="00D04B76"/>
    <w:rsid w:val="00D05294"/>
    <w:rsid w:val="00D11344"/>
    <w:rsid w:val="00D11622"/>
    <w:rsid w:val="00D13DD6"/>
    <w:rsid w:val="00D15DC6"/>
    <w:rsid w:val="00D17927"/>
    <w:rsid w:val="00D200EE"/>
    <w:rsid w:val="00D20897"/>
    <w:rsid w:val="00D23F0D"/>
    <w:rsid w:val="00D25669"/>
    <w:rsid w:val="00D25D92"/>
    <w:rsid w:val="00D26042"/>
    <w:rsid w:val="00D30182"/>
    <w:rsid w:val="00D32C13"/>
    <w:rsid w:val="00D34E31"/>
    <w:rsid w:val="00D41AA4"/>
    <w:rsid w:val="00D41B4D"/>
    <w:rsid w:val="00D42944"/>
    <w:rsid w:val="00D4322D"/>
    <w:rsid w:val="00D438BA"/>
    <w:rsid w:val="00D4454E"/>
    <w:rsid w:val="00D44C98"/>
    <w:rsid w:val="00D46AF8"/>
    <w:rsid w:val="00D46FDD"/>
    <w:rsid w:val="00D5033F"/>
    <w:rsid w:val="00D508AE"/>
    <w:rsid w:val="00D568CE"/>
    <w:rsid w:val="00D57299"/>
    <w:rsid w:val="00D61464"/>
    <w:rsid w:val="00D616C7"/>
    <w:rsid w:val="00D61C8F"/>
    <w:rsid w:val="00D6317E"/>
    <w:rsid w:val="00D669B6"/>
    <w:rsid w:val="00D679BE"/>
    <w:rsid w:val="00D67B74"/>
    <w:rsid w:val="00D74764"/>
    <w:rsid w:val="00D8588D"/>
    <w:rsid w:val="00D93041"/>
    <w:rsid w:val="00D93317"/>
    <w:rsid w:val="00D93A26"/>
    <w:rsid w:val="00D95E22"/>
    <w:rsid w:val="00D95F37"/>
    <w:rsid w:val="00DA23EA"/>
    <w:rsid w:val="00DA53E6"/>
    <w:rsid w:val="00DA7C25"/>
    <w:rsid w:val="00DB085B"/>
    <w:rsid w:val="00DC243D"/>
    <w:rsid w:val="00DD080B"/>
    <w:rsid w:val="00DD2FD8"/>
    <w:rsid w:val="00DD68D5"/>
    <w:rsid w:val="00DD6C80"/>
    <w:rsid w:val="00DD6F5E"/>
    <w:rsid w:val="00DD6FBD"/>
    <w:rsid w:val="00DE1793"/>
    <w:rsid w:val="00DE315B"/>
    <w:rsid w:val="00DE4A10"/>
    <w:rsid w:val="00DF2159"/>
    <w:rsid w:val="00DF49E7"/>
    <w:rsid w:val="00DF7493"/>
    <w:rsid w:val="00E006EA"/>
    <w:rsid w:val="00E019AB"/>
    <w:rsid w:val="00E01A41"/>
    <w:rsid w:val="00E02267"/>
    <w:rsid w:val="00E02AB3"/>
    <w:rsid w:val="00E047F8"/>
    <w:rsid w:val="00E04C37"/>
    <w:rsid w:val="00E05218"/>
    <w:rsid w:val="00E05C9A"/>
    <w:rsid w:val="00E11E43"/>
    <w:rsid w:val="00E13310"/>
    <w:rsid w:val="00E1419D"/>
    <w:rsid w:val="00E15212"/>
    <w:rsid w:val="00E235E2"/>
    <w:rsid w:val="00E27656"/>
    <w:rsid w:val="00E31433"/>
    <w:rsid w:val="00E33A24"/>
    <w:rsid w:val="00E372FA"/>
    <w:rsid w:val="00E400F1"/>
    <w:rsid w:val="00E404D6"/>
    <w:rsid w:val="00E44610"/>
    <w:rsid w:val="00E45696"/>
    <w:rsid w:val="00E506F4"/>
    <w:rsid w:val="00E50C03"/>
    <w:rsid w:val="00E53D4D"/>
    <w:rsid w:val="00E55545"/>
    <w:rsid w:val="00E603E0"/>
    <w:rsid w:val="00E62574"/>
    <w:rsid w:val="00E646CB"/>
    <w:rsid w:val="00E64D5D"/>
    <w:rsid w:val="00E72175"/>
    <w:rsid w:val="00E731F9"/>
    <w:rsid w:val="00E7368D"/>
    <w:rsid w:val="00E751DE"/>
    <w:rsid w:val="00E77ACB"/>
    <w:rsid w:val="00E80DA9"/>
    <w:rsid w:val="00E81943"/>
    <w:rsid w:val="00E8624E"/>
    <w:rsid w:val="00E878BE"/>
    <w:rsid w:val="00E878D5"/>
    <w:rsid w:val="00E87A3C"/>
    <w:rsid w:val="00E905C5"/>
    <w:rsid w:val="00E90989"/>
    <w:rsid w:val="00E910AB"/>
    <w:rsid w:val="00E915E5"/>
    <w:rsid w:val="00E92E5D"/>
    <w:rsid w:val="00E94BD1"/>
    <w:rsid w:val="00E95D84"/>
    <w:rsid w:val="00EA4C2B"/>
    <w:rsid w:val="00EA688E"/>
    <w:rsid w:val="00EB02BC"/>
    <w:rsid w:val="00EB0FB9"/>
    <w:rsid w:val="00EB1099"/>
    <w:rsid w:val="00EB1B21"/>
    <w:rsid w:val="00EB27A4"/>
    <w:rsid w:val="00EB5069"/>
    <w:rsid w:val="00EB5D4B"/>
    <w:rsid w:val="00EB7674"/>
    <w:rsid w:val="00EC5950"/>
    <w:rsid w:val="00EC5EB8"/>
    <w:rsid w:val="00EC754D"/>
    <w:rsid w:val="00EC7E6D"/>
    <w:rsid w:val="00ED07EF"/>
    <w:rsid w:val="00ED25AA"/>
    <w:rsid w:val="00ED3B47"/>
    <w:rsid w:val="00ED5AAE"/>
    <w:rsid w:val="00EE00BA"/>
    <w:rsid w:val="00EE0624"/>
    <w:rsid w:val="00EE1294"/>
    <w:rsid w:val="00EE12F3"/>
    <w:rsid w:val="00EE2446"/>
    <w:rsid w:val="00EE366A"/>
    <w:rsid w:val="00EF10BC"/>
    <w:rsid w:val="00EF132A"/>
    <w:rsid w:val="00EF1B7F"/>
    <w:rsid w:val="00EF2CE6"/>
    <w:rsid w:val="00EF4C83"/>
    <w:rsid w:val="00F02718"/>
    <w:rsid w:val="00F042AF"/>
    <w:rsid w:val="00F05788"/>
    <w:rsid w:val="00F05E1C"/>
    <w:rsid w:val="00F10B6D"/>
    <w:rsid w:val="00F1317D"/>
    <w:rsid w:val="00F160AF"/>
    <w:rsid w:val="00F22CB0"/>
    <w:rsid w:val="00F23256"/>
    <w:rsid w:val="00F236DC"/>
    <w:rsid w:val="00F2715F"/>
    <w:rsid w:val="00F30677"/>
    <w:rsid w:val="00F3098A"/>
    <w:rsid w:val="00F31BFA"/>
    <w:rsid w:val="00F3228A"/>
    <w:rsid w:val="00F335ED"/>
    <w:rsid w:val="00F3565F"/>
    <w:rsid w:val="00F363D9"/>
    <w:rsid w:val="00F41FF3"/>
    <w:rsid w:val="00F4519F"/>
    <w:rsid w:val="00F468AA"/>
    <w:rsid w:val="00F47B83"/>
    <w:rsid w:val="00F524F9"/>
    <w:rsid w:val="00F54B2B"/>
    <w:rsid w:val="00F61C59"/>
    <w:rsid w:val="00F63EBB"/>
    <w:rsid w:val="00F65E47"/>
    <w:rsid w:val="00F6772C"/>
    <w:rsid w:val="00F717F2"/>
    <w:rsid w:val="00F726E6"/>
    <w:rsid w:val="00F73FD6"/>
    <w:rsid w:val="00F7577C"/>
    <w:rsid w:val="00F7712F"/>
    <w:rsid w:val="00F77993"/>
    <w:rsid w:val="00F80248"/>
    <w:rsid w:val="00F81FA3"/>
    <w:rsid w:val="00F85E47"/>
    <w:rsid w:val="00F871A2"/>
    <w:rsid w:val="00F910E1"/>
    <w:rsid w:val="00F92640"/>
    <w:rsid w:val="00F92D13"/>
    <w:rsid w:val="00F93755"/>
    <w:rsid w:val="00F950BD"/>
    <w:rsid w:val="00F959E3"/>
    <w:rsid w:val="00F966C7"/>
    <w:rsid w:val="00FA1A92"/>
    <w:rsid w:val="00FA2ED8"/>
    <w:rsid w:val="00FA4905"/>
    <w:rsid w:val="00FA771F"/>
    <w:rsid w:val="00FB0C18"/>
    <w:rsid w:val="00FB0F46"/>
    <w:rsid w:val="00FB3931"/>
    <w:rsid w:val="00FC4A1D"/>
    <w:rsid w:val="00FC5349"/>
    <w:rsid w:val="00FC628A"/>
    <w:rsid w:val="00FC7592"/>
    <w:rsid w:val="00FD1466"/>
    <w:rsid w:val="00FD471E"/>
    <w:rsid w:val="00FD5B7C"/>
    <w:rsid w:val="00FE293A"/>
    <w:rsid w:val="00FE2D5A"/>
    <w:rsid w:val="00FE2FFC"/>
    <w:rsid w:val="00FE5ABE"/>
    <w:rsid w:val="00FF20D2"/>
    <w:rsid w:val="00FF4F7B"/>
    <w:rsid w:val="00FF5690"/>
    <w:rsid w:val="04FD6D05"/>
    <w:rsid w:val="0ABB1EC5"/>
    <w:rsid w:val="264C4981"/>
    <w:rsid w:val="26DD1ED1"/>
    <w:rsid w:val="463A3E33"/>
    <w:rsid w:val="6B4105B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1E03D0"/>
  <w15:docId w15:val="{615D8205-8F1B-4FF3-AE1A-F4E2E038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pPr>
    <w:rPr>
      <w:rFonts w:ascii="Arial" w:eastAsia="Times New Roman" w:hAnsi="Arial" w:cs="Arial"/>
      <w:sz w:val="24"/>
      <w:szCs w:val="24"/>
      <w:lang w:val="ru-RU" w:eastAsia="ru-RU"/>
    </w:rPr>
  </w:style>
  <w:style w:type="paragraph" w:styleId="3">
    <w:name w:val="heading 3"/>
    <w:basedOn w:val="a"/>
    <w:next w:val="a"/>
    <w:link w:val="30"/>
    <w:uiPriority w:val="99"/>
    <w:qFormat/>
    <w:locked/>
    <w:pPr>
      <w:outlineLvl w:val="2"/>
    </w:pPr>
    <w:rPr>
      <w:rFonts w:ascii="Cambria" w:eastAsia="Calibri"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uiPriority w:val="99"/>
    <w:qFormat/>
    <w:rPr>
      <w:rFonts w:cs="Times New Roman"/>
    </w:rPr>
  </w:style>
  <w:style w:type="character" w:styleId="a4">
    <w:name w:val="Strong"/>
    <w:uiPriority w:val="99"/>
    <w:qFormat/>
    <w:locked/>
    <w:rPr>
      <w:rFonts w:cs="Times New Roman"/>
      <w:b/>
      <w:bCs/>
    </w:rPr>
  </w:style>
  <w:style w:type="paragraph" w:styleId="a5">
    <w:name w:val="Balloon Text"/>
    <w:basedOn w:val="a"/>
    <w:link w:val="a6"/>
    <w:uiPriority w:val="99"/>
    <w:semiHidden/>
    <w:qFormat/>
    <w:rPr>
      <w:rFonts w:ascii="Tahoma" w:eastAsia="Calibri" w:hAnsi="Tahoma" w:cs="Times New Roman"/>
      <w:sz w:val="16"/>
      <w:szCs w:val="16"/>
    </w:rPr>
  </w:style>
  <w:style w:type="paragraph" w:styleId="a7">
    <w:name w:val="header"/>
    <w:basedOn w:val="a"/>
    <w:link w:val="a8"/>
    <w:uiPriority w:val="99"/>
    <w:qFormat/>
    <w:pPr>
      <w:tabs>
        <w:tab w:val="center" w:pos="4819"/>
        <w:tab w:val="right" w:pos="9639"/>
      </w:tabs>
    </w:pPr>
    <w:rPr>
      <w:rFonts w:eastAsia="Calibri" w:cs="Times New Roman"/>
    </w:rPr>
  </w:style>
  <w:style w:type="paragraph" w:styleId="a9">
    <w:name w:val="Body Text"/>
    <w:basedOn w:val="a"/>
    <w:link w:val="aa"/>
    <w:uiPriority w:val="99"/>
    <w:qFormat/>
    <w:pPr>
      <w:widowControl/>
      <w:autoSpaceDE/>
      <w:autoSpaceDN/>
      <w:adjustRightInd/>
      <w:jc w:val="both"/>
    </w:pPr>
    <w:rPr>
      <w:rFonts w:ascii="Times New Roman" w:hAnsi="Times New Roman" w:cs="Times New Roman"/>
      <w:sz w:val="28"/>
    </w:rPr>
  </w:style>
  <w:style w:type="paragraph" w:styleId="ab">
    <w:name w:val="footer"/>
    <w:basedOn w:val="a"/>
    <w:link w:val="ac"/>
    <w:uiPriority w:val="99"/>
    <w:qFormat/>
    <w:pPr>
      <w:tabs>
        <w:tab w:val="center" w:pos="4819"/>
        <w:tab w:val="right" w:pos="9639"/>
      </w:tabs>
    </w:pPr>
    <w:rPr>
      <w:rFonts w:eastAsia="Calibri" w:cs="Times New Roman"/>
    </w:rPr>
  </w:style>
  <w:style w:type="paragraph" w:styleId="ad">
    <w:name w:val="Normal (Web)"/>
    <w:basedOn w:val="a"/>
    <w:uiPriority w:val="99"/>
    <w:qFormat/>
    <w:pPr>
      <w:widowControl/>
      <w:autoSpaceDE/>
      <w:autoSpaceDN/>
      <w:adjustRightInd/>
      <w:spacing w:before="100" w:beforeAutospacing="1" w:after="100" w:afterAutospacing="1"/>
    </w:pPr>
    <w:rPr>
      <w:rFonts w:ascii="Times New Roman" w:hAnsi="Times New Roman" w:cs="Times New Roman"/>
      <w:lang w:val="uk-UA" w:eastAsia="uk-UA"/>
    </w:rPr>
  </w:style>
  <w:style w:type="table" w:styleId="ae">
    <w:name w:val="Table Grid"/>
    <w:basedOn w:val="a1"/>
    <w:uiPriority w:val="99"/>
    <w:qFormat/>
    <w:locked/>
    <w:pPr>
      <w:widowControl w:val="0"/>
      <w:autoSpaceDE w:val="0"/>
      <w:autoSpaceDN w:val="0"/>
      <w:adjustRightInd w:val="0"/>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link w:val="3"/>
    <w:uiPriority w:val="99"/>
    <w:qFormat/>
    <w:locked/>
    <w:rPr>
      <w:rFonts w:ascii="Cambria" w:hAnsi="Cambria" w:cs="Cambria"/>
      <w:b/>
      <w:bCs/>
      <w:sz w:val="26"/>
      <w:szCs w:val="26"/>
      <w:lang w:val="ru-RU" w:eastAsia="ru-RU"/>
    </w:rPr>
  </w:style>
  <w:style w:type="character" w:customStyle="1" w:styleId="apple-converted-space">
    <w:name w:val="apple-converted-space"/>
    <w:uiPriority w:val="99"/>
    <w:qFormat/>
    <w:rPr>
      <w:rFonts w:cs="Times New Roman"/>
    </w:rPr>
  </w:style>
  <w:style w:type="character" w:customStyle="1" w:styleId="a6">
    <w:name w:val="Текст у виносці Знак"/>
    <w:link w:val="a5"/>
    <w:uiPriority w:val="99"/>
    <w:semiHidden/>
    <w:qFormat/>
    <w:locked/>
    <w:rPr>
      <w:rFonts w:ascii="Tahoma" w:hAnsi="Tahoma" w:cs="Tahoma"/>
      <w:sz w:val="16"/>
      <w:szCs w:val="16"/>
      <w:lang w:val="ru-RU" w:eastAsia="ru-RU"/>
    </w:rPr>
  </w:style>
  <w:style w:type="paragraph" w:styleId="af">
    <w:name w:val="No Spacing"/>
    <w:uiPriority w:val="99"/>
    <w:qFormat/>
    <w:pPr>
      <w:widowControl w:val="0"/>
      <w:autoSpaceDE w:val="0"/>
      <w:autoSpaceDN w:val="0"/>
      <w:adjustRightInd w:val="0"/>
    </w:pPr>
    <w:rPr>
      <w:rFonts w:ascii="Arial" w:eastAsia="Times New Roman" w:hAnsi="Arial" w:cs="Arial"/>
      <w:sz w:val="24"/>
      <w:szCs w:val="24"/>
      <w:lang w:val="ru-RU" w:eastAsia="ru-RU"/>
    </w:rPr>
  </w:style>
  <w:style w:type="character" w:customStyle="1" w:styleId="a8">
    <w:name w:val="Верхній колонтитул Знак"/>
    <w:link w:val="a7"/>
    <w:uiPriority w:val="99"/>
    <w:qFormat/>
    <w:locked/>
    <w:rPr>
      <w:rFonts w:ascii="Arial" w:hAnsi="Arial" w:cs="Arial"/>
      <w:sz w:val="24"/>
      <w:szCs w:val="24"/>
      <w:lang w:val="ru-RU" w:eastAsia="ru-RU"/>
    </w:rPr>
  </w:style>
  <w:style w:type="character" w:customStyle="1" w:styleId="ac">
    <w:name w:val="Нижній колонтитул Знак"/>
    <w:link w:val="ab"/>
    <w:uiPriority w:val="99"/>
    <w:qFormat/>
    <w:locked/>
    <w:rPr>
      <w:rFonts w:ascii="Arial" w:hAnsi="Arial" w:cs="Arial"/>
      <w:sz w:val="24"/>
      <w:szCs w:val="24"/>
      <w:lang w:val="ru-RU" w:eastAsia="ru-RU"/>
    </w:rPr>
  </w:style>
  <w:style w:type="paragraph" w:customStyle="1" w:styleId="af0">
    <w:name w:val="Знак Знак Знак Знак Знак Знак Знак Знак Знак Знак Знак Знак Знак"/>
    <w:basedOn w:val="a"/>
    <w:uiPriority w:val="99"/>
    <w:qFormat/>
    <w:pPr>
      <w:widowControl/>
      <w:autoSpaceDE/>
      <w:autoSpaceDN/>
      <w:adjustRightInd/>
    </w:pPr>
    <w:rPr>
      <w:rFonts w:ascii="Verdana" w:eastAsia="Calibri" w:hAnsi="Verdana" w:cs="Verdana"/>
      <w:sz w:val="20"/>
      <w:szCs w:val="20"/>
      <w:lang w:val="en-US" w:eastAsia="en-US"/>
    </w:rPr>
  </w:style>
  <w:style w:type="character" w:customStyle="1" w:styleId="aa">
    <w:name w:val="Основний текст Знак"/>
    <w:link w:val="a9"/>
    <w:uiPriority w:val="99"/>
    <w:qFormat/>
    <w:rPr>
      <w:rFonts w:ascii="Times New Roman" w:eastAsia="Times New Roman" w:hAnsi="Times New Roman"/>
      <w:sz w:val="28"/>
      <w:szCs w:val="24"/>
      <w:lang w:eastAsia="ru-RU"/>
    </w:rPr>
  </w:style>
  <w:style w:type="paragraph" w:customStyle="1" w:styleId="af1">
    <w:name w:val="Стиль Знак Знак Знак Знак"/>
    <w:basedOn w:val="a"/>
    <w:uiPriority w:val="99"/>
    <w:qFormat/>
    <w:pPr>
      <w:widowControl/>
      <w:autoSpaceDE/>
      <w:autoSpaceDN/>
      <w:adjustRightInd/>
    </w:pPr>
    <w:rPr>
      <w:rFonts w:ascii="Verdana" w:hAnsi="Verdana" w:cs="Verdana"/>
      <w:sz w:val="20"/>
      <w:szCs w:val="20"/>
      <w:lang w:val="en-US" w:eastAsia="en-US"/>
    </w:rPr>
  </w:style>
  <w:style w:type="paragraph" w:customStyle="1" w:styleId="af2">
    <w:name w:val="Знак Знак Знак"/>
    <w:basedOn w:val="a"/>
    <w:uiPriority w:val="99"/>
    <w:qFormat/>
    <w:pPr>
      <w:widowControl/>
      <w:autoSpaceDE/>
      <w:autoSpaceDN/>
      <w:adjustRightInd/>
    </w:pPr>
    <w:rPr>
      <w:rFonts w:ascii="Verdana" w:hAnsi="Verdana" w:cs="Verdana"/>
      <w:sz w:val="20"/>
      <w:szCs w:val="20"/>
      <w:lang w:val="en-US" w:eastAsia="en-US"/>
    </w:rPr>
  </w:style>
  <w:style w:type="paragraph" w:customStyle="1" w:styleId="21">
    <w:name w:val="Основной текст с отступом 21"/>
    <w:basedOn w:val="a"/>
    <w:uiPriority w:val="99"/>
    <w:qFormat/>
    <w:pPr>
      <w:widowControl/>
      <w:suppressAutoHyphens/>
      <w:autoSpaceDE/>
      <w:autoSpaceDN/>
      <w:adjustRightInd/>
      <w:ind w:firstLine="720"/>
      <w:jc w:val="both"/>
    </w:pPr>
    <w:rPr>
      <w:rFonts w:ascii="Times New Roman" w:hAnsi="Times New Roman" w:cs="Times New Roman"/>
      <w:sz w:val="28"/>
      <w:szCs w:val="20"/>
      <w:lang w:val="uk-UA" w:eastAsia="zh-CN"/>
    </w:rPr>
  </w:style>
  <w:style w:type="paragraph" w:styleId="af3">
    <w:name w:val="List Paragraph"/>
    <w:basedOn w:val="a"/>
    <w:uiPriority w:val="99"/>
    <w:qFormat/>
    <w:pPr>
      <w:ind w:left="720"/>
      <w:contextualSpacing/>
    </w:pPr>
  </w:style>
  <w:style w:type="paragraph" w:customStyle="1" w:styleId="af4">
    <w:name w:val="Нормальний текст"/>
    <w:basedOn w:val="a"/>
    <w:qFormat/>
    <w:pPr>
      <w:widowControl/>
      <w:autoSpaceDE/>
      <w:autoSpaceDN/>
      <w:adjustRightInd/>
      <w:spacing w:before="120"/>
      <w:ind w:firstLine="567"/>
    </w:pPr>
    <w:rPr>
      <w:rFonts w:ascii="Antiqua" w:hAnsi="Antiqua" w:cs="Times New Roman"/>
      <w:sz w:val="26"/>
      <w:szCs w:val="20"/>
      <w:lang w:val="uk-UA"/>
    </w:rPr>
  </w:style>
  <w:style w:type="paragraph" w:customStyle="1" w:styleId="tc">
    <w:name w:val="tc"/>
    <w:basedOn w:val="a"/>
    <w:qFormat/>
    <w:pPr>
      <w:widowControl/>
      <w:autoSpaceDE/>
      <w:autoSpaceDN/>
      <w:adjustRightInd/>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6F8C0-118B-46E9-9D7D-3D3692CB6957}">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11359</Words>
  <Characters>6476</Characters>
  <Application>Microsoft Office Word</Application>
  <DocSecurity>0</DocSecurity>
  <Lines>53</Lines>
  <Paragraphs>35</Paragraphs>
  <ScaleCrop>false</ScaleCrop>
  <HeadingPairs>
    <vt:vector size="2" baseType="variant">
      <vt:variant>
        <vt:lpstr>Назва</vt:lpstr>
      </vt:variant>
      <vt:variant>
        <vt:i4>1</vt:i4>
      </vt:variant>
    </vt:vector>
  </HeadingPairs>
  <TitlesOfParts>
    <vt:vector size="1" baseType="lpstr">
      <vt:lpstr/>
    </vt:vector>
  </TitlesOfParts>
  <Company>slider999</Company>
  <LinksUpToDate>false</LinksUpToDate>
  <CharactersWithSpaces>17800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Закарпатська обласна рада</cp:lastModifiedBy>
  <cp:revision>10</cp:revision>
  <cp:lastPrinted>2025-06-06T09:25:00Z</cp:lastPrinted>
  <dcterms:created xsi:type="dcterms:W3CDTF">2025-06-06T12:32:00Z</dcterms:created>
  <dcterms:modified xsi:type="dcterms:W3CDTF">2025-06-09T13:57:00Z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086FDB6C34CC449EBAE04FE91902FC2E_12</vt:lpwstr>
  </property>
</Properties>
</file>